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C" w:rsidRPr="00507F0C" w:rsidRDefault="00507F0C" w:rsidP="00507F0C">
      <w:pPr>
        <w:spacing w:before="120"/>
        <w:jc w:val="center"/>
      </w:pPr>
      <w:r w:rsidRPr="00507F0C">
        <w:t>Государственный экзамен по физике</w:t>
      </w:r>
    </w:p>
    <w:p w:rsidR="00507F0C" w:rsidRPr="00507F0C" w:rsidRDefault="00507F0C" w:rsidP="00507F0C">
      <w:pPr>
        <w:jc w:val="center"/>
      </w:pPr>
      <w:r w:rsidRPr="00507F0C">
        <w:t>Физический факультет МГУ имени М.В.Ломоносова</w:t>
      </w:r>
    </w:p>
    <w:p w:rsidR="00507F0C" w:rsidRPr="00A319AF" w:rsidRDefault="00507F0C" w:rsidP="00507F0C">
      <w:pPr>
        <w:jc w:val="center"/>
        <w:rPr>
          <w:b/>
        </w:rPr>
      </w:pPr>
      <w:r w:rsidRPr="00507F0C">
        <w:t xml:space="preserve">Программа подготовки магистров </w:t>
      </w:r>
      <w:r w:rsidRPr="00507F0C">
        <w:rPr>
          <w:b/>
        </w:rPr>
        <w:t>«</w:t>
      </w:r>
      <w:r w:rsidR="00AF1FA9">
        <w:rPr>
          <w:b/>
        </w:rPr>
        <w:t>Астробиология</w:t>
      </w:r>
      <w:r w:rsidRPr="00507F0C">
        <w:rPr>
          <w:b/>
        </w:rPr>
        <w:t>»</w:t>
      </w:r>
    </w:p>
    <w:p w:rsidR="00507F0C" w:rsidRPr="00A319AF" w:rsidRDefault="00507F0C" w:rsidP="00507F0C">
      <w:pPr>
        <w:jc w:val="center"/>
      </w:pPr>
    </w:p>
    <w:p w:rsidR="00507F0C" w:rsidRPr="004A79A4" w:rsidRDefault="00507F0C" w:rsidP="00507F0C">
      <w:pPr>
        <w:spacing w:before="120" w:after="60"/>
        <w:jc w:val="center"/>
        <w:rPr>
          <w:b/>
        </w:rPr>
      </w:pPr>
      <w:r w:rsidRPr="004A79A4">
        <w:rPr>
          <w:b/>
        </w:rPr>
        <w:t>Билет № 1</w:t>
      </w:r>
    </w:p>
    <w:p w:rsidR="00507F0C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 xml:space="preserve">1. </w:t>
      </w:r>
      <w:r w:rsidR="00AF1FA9" w:rsidRPr="004A79A4">
        <w:t>Глобальная роль воды в обеспечении климата Земли</w:t>
      </w:r>
      <w:r w:rsidRPr="004A79A4">
        <w:t>.</w:t>
      </w:r>
    </w:p>
    <w:p w:rsidR="00AF1FA9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 xml:space="preserve">2. </w:t>
      </w:r>
      <w:r w:rsidR="00AF1FA9" w:rsidRPr="004A79A4">
        <w:t>Вторичная структура полипептидов. Стабильность α-спирали и β -структуры в воде. Переход спираль-клубок.</w:t>
      </w:r>
    </w:p>
    <w:p w:rsidR="00507F0C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 xml:space="preserve">3. </w:t>
      </w:r>
      <w:r w:rsidR="00AF1FA9" w:rsidRPr="004A79A4">
        <w:t xml:space="preserve">Оценить </w:t>
      </w:r>
      <w:proofErr w:type="spellStart"/>
      <w:r w:rsidR="00AF1FA9" w:rsidRPr="004A79A4">
        <w:t>гирочастоту</w:t>
      </w:r>
      <w:proofErr w:type="spellEnd"/>
      <w:r w:rsidR="00AF1FA9" w:rsidRPr="004A79A4">
        <w:t xml:space="preserve"> электрона и иона водорода в слоях </w:t>
      </w:r>
      <w:r w:rsidR="00AF1FA9" w:rsidRPr="004A79A4">
        <w:rPr>
          <w:i/>
        </w:rPr>
        <w:t>Е</w:t>
      </w:r>
      <w:r w:rsidR="00AF1FA9" w:rsidRPr="004A79A4">
        <w:t xml:space="preserve"> и </w:t>
      </w:r>
      <w:r w:rsidR="00AF1FA9" w:rsidRPr="004A79A4">
        <w:rPr>
          <w:i/>
        </w:rPr>
        <w:t>F2</w:t>
      </w:r>
      <w:r w:rsidR="00AF1FA9" w:rsidRPr="004A79A4">
        <w:t xml:space="preserve"> ионосферы Земли.</w:t>
      </w:r>
    </w:p>
    <w:p w:rsidR="00507F0C" w:rsidRPr="004A79A4" w:rsidRDefault="00507F0C" w:rsidP="00507F0C">
      <w:pPr>
        <w:spacing w:before="120" w:after="60"/>
        <w:jc w:val="center"/>
        <w:rPr>
          <w:b/>
        </w:rPr>
      </w:pPr>
      <w:r w:rsidRPr="004A79A4">
        <w:rPr>
          <w:b/>
        </w:rPr>
        <w:t>Билет № 2</w:t>
      </w:r>
    </w:p>
    <w:p w:rsidR="00507F0C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 xml:space="preserve">1. </w:t>
      </w:r>
      <w:r w:rsidRPr="004A79A4">
        <w:rPr>
          <w:rFonts w:hint="cs"/>
        </w:rPr>
        <w:t>Идеи</w:t>
      </w:r>
      <w:r w:rsidRPr="004A79A4">
        <w:t xml:space="preserve"> </w:t>
      </w:r>
      <w:r w:rsidRPr="004A79A4">
        <w:rPr>
          <w:rFonts w:hint="cs"/>
        </w:rPr>
        <w:t>симметрии</w:t>
      </w:r>
      <w:r w:rsidRPr="004A79A4">
        <w:t xml:space="preserve"> </w:t>
      </w:r>
      <w:r w:rsidRPr="004A79A4">
        <w:rPr>
          <w:rFonts w:hint="cs"/>
        </w:rPr>
        <w:t>в</w:t>
      </w:r>
      <w:r w:rsidRPr="004A79A4">
        <w:t xml:space="preserve"> </w:t>
      </w:r>
      <w:r w:rsidRPr="004A79A4">
        <w:rPr>
          <w:rFonts w:hint="cs"/>
        </w:rPr>
        <w:t>физике</w:t>
      </w:r>
      <w:r w:rsidRPr="004A79A4">
        <w:t xml:space="preserve"> </w:t>
      </w:r>
      <w:r w:rsidRPr="004A79A4">
        <w:rPr>
          <w:rFonts w:hint="cs"/>
        </w:rPr>
        <w:t>и</w:t>
      </w:r>
      <w:r w:rsidRPr="004A79A4">
        <w:t xml:space="preserve"> </w:t>
      </w:r>
      <w:r w:rsidRPr="004A79A4">
        <w:rPr>
          <w:rFonts w:hint="cs"/>
        </w:rPr>
        <w:t>биологии</w:t>
      </w:r>
      <w:r w:rsidRPr="004A79A4">
        <w:t xml:space="preserve">. </w:t>
      </w:r>
      <w:r w:rsidRPr="004A79A4">
        <w:rPr>
          <w:rFonts w:hint="cs"/>
        </w:rPr>
        <w:t>Симметрии</w:t>
      </w:r>
      <w:r w:rsidRPr="004A79A4">
        <w:t xml:space="preserve"> </w:t>
      </w:r>
      <w:r w:rsidRPr="004A79A4">
        <w:rPr>
          <w:rFonts w:hint="cs"/>
        </w:rPr>
        <w:t>в</w:t>
      </w:r>
      <w:r w:rsidRPr="004A79A4">
        <w:t xml:space="preserve"> </w:t>
      </w:r>
      <w:r w:rsidRPr="004A79A4">
        <w:rPr>
          <w:rFonts w:hint="cs"/>
        </w:rPr>
        <w:t>живых</w:t>
      </w:r>
      <w:r w:rsidRPr="004A79A4">
        <w:t xml:space="preserve"> </w:t>
      </w:r>
      <w:r w:rsidRPr="004A79A4">
        <w:rPr>
          <w:rFonts w:hint="cs"/>
        </w:rPr>
        <w:t>системах</w:t>
      </w:r>
      <w:r w:rsidRPr="004A79A4">
        <w:t xml:space="preserve"> </w:t>
      </w:r>
      <w:r w:rsidRPr="004A79A4">
        <w:rPr>
          <w:rFonts w:hint="cs"/>
        </w:rPr>
        <w:t>как</w:t>
      </w:r>
      <w:r w:rsidRPr="004A79A4">
        <w:t xml:space="preserve"> </w:t>
      </w:r>
      <w:r w:rsidRPr="004A79A4">
        <w:rPr>
          <w:rFonts w:hint="cs"/>
        </w:rPr>
        <w:t>причины</w:t>
      </w:r>
      <w:r w:rsidRPr="004A79A4">
        <w:t xml:space="preserve"> </w:t>
      </w:r>
      <w:r w:rsidRPr="004A79A4">
        <w:rPr>
          <w:rFonts w:hint="cs"/>
        </w:rPr>
        <w:t>и</w:t>
      </w:r>
      <w:r w:rsidRPr="004A79A4">
        <w:t xml:space="preserve"> </w:t>
      </w:r>
      <w:r w:rsidRPr="004A79A4">
        <w:rPr>
          <w:rFonts w:hint="cs"/>
        </w:rPr>
        <w:t>как</w:t>
      </w:r>
      <w:r w:rsidRPr="004A79A4">
        <w:t xml:space="preserve"> </w:t>
      </w:r>
      <w:r w:rsidRPr="004A79A4">
        <w:rPr>
          <w:rFonts w:hint="cs"/>
        </w:rPr>
        <w:t>свойства</w:t>
      </w:r>
      <w:r w:rsidRPr="004A79A4">
        <w:t xml:space="preserve">. </w:t>
      </w:r>
      <w:r w:rsidRPr="004A79A4">
        <w:rPr>
          <w:rFonts w:hint="cs"/>
        </w:rPr>
        <w:t>Типы</w:t>
      </w:r>
      <w:r w:rsidRPr="004A79A4">
        <w:t xml:space="preserve"> </w:t>
      </w:r>
      <w:r w:rsidRPr="004A79A4">
        <w:rPr>
          <w:rFonts w:hint="cs"/>
        </w:rPr>
        <w:t>симметрий</w:t>
      </w:r>
      <w:r w:rsidRPr="004A79A4">
        <w:t xml:space="preserve">. </w:t>
      </w:r>
      <w:proofErr w:type="spellStart"/>
      <w:r w:rsidRPr="004A79A4">
        <w:rPr>
          <w:rFonts w:hint="cs"/>
        </w:rPr>
        <w:t>Хиральность</w:t>
      </w:r>
      <w:proofErr w:type="spellEnd"/>
      <w:r w:rsidRPr="004A79A4">
        <w:t>.</w:t>
      </w:r>
    </w:p>
    <w:p w:rsidR="00AF1FA9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 xml:space="preserve">2. </w:t>
      </w:r>
      <w:r w:rsidR="00AF1FA9" w:rsidRPr="004A79A4">
        <w:t>Возможные формы полиморфных льдов из молекул воды на Земле и других планетах.</w:t>
      </w:r>
    </w:p>
    <w:p w:rsidR="00507F0C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 xml:space="preserve">3. </w:t>
      </w:r>
      <w:r w:rsidR="00AF1FA9" w:rsidRPr="004A79A4">
        <w:t>Оценить размер на Земле первой зоны Френеля для электромагнитной волны частотой 2ГГц, используемой в современной навигационной системе типа ГЛОНАСС.</w:t>
      </w:r>
    </w:p>
    <w:p w:rsidR="00507F0C" w:rsidRPr="004A79A4" w:rsidRDefault="00507F0C" w:rsidP="00507F0C">
      <w:pPr>
        <w:spacing w:before="120" w:after="60"/>
        <w:jc w:val="center"/>
        <w:rPr>
          <w:b/>
        </w:rPr>
      </w:pPr>
      <w:r w:rsidRPr="004A79A4">
        <w:rPr>
          <w:b/>
        </w:rPr>
        <w:t>Билет № 3</w:t>
      </w:r>
    </w:p>
    <w:p w:rsidR="00AF1FA9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 xml:space="preserve">1. </w:t>
      </w:r>
      <w:r w:rsidR="00AF1FA9" w:rsidRPr="004A79A4">
        <w:t>Солнечные, планетарные и локальные геомагнитные индексы. Физический смысл и построение оценок.</w:t>
      </w:r>
    </w:p>
    <w:p w:rsidR="008E7DA9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 xml:space="preserve">2. </w:t>
      </w:r>
      <w:proofErr w:type="spellStart"/>
      <w:r w:rsidR="008E7DA9" w:rsidRPr="004A79A4">
        <w:t>Газогидраты</w:t>
      </w:r>
      <w:proofErr w:type="spellEnd"/>
      <w:r w:rsidR="008E7DA9" w:rsidRPr="004A79A4">
        <w:t>, их распространенность на Земле, возможные экологические последствия.</w:t>
      </w:r>
    </w:p>
    <w:p w:rsidR="00507F0C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>3. Определить основной терм атома кислорода.</w:t>
      </w:r>
    </w:p>
    <w:p w:rsidR="00507F0C" w:rsidRPr="004A79A4" w:rsidRDefault="00507F0C" w:rsidP="00507F0C">
      <w:pPr>
        <w:spacing w:before="120" w:after="60"/>
        <w:jc w:val="center"/>
        <w:rPr>
          <w:b/>
        </w:rPr>
      </w:pPr>
      <w:r w:rsidRPr="004A79A4">
        <w:rPr>
          <w:b/>
        </w:rPr>
        <w:t>Билет № 4</w:t>
      </w:r>
    </w:p>
    <w:p w:rsidR="008E7DA9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 xml:space="preserve">1. </w:t>
      </w:r>
      <w:r w:rsidR="008E7DA9" w:rsidRPr="004A79A4">
        <w:t xml:space="preserve">Плазма в атмосфере Земли и ее характеристики.  Частота собственных колебаний и радиус Дебая. Понятие о </w:t>
      </w:r>
      <w:proofErr w:type="spellStart"/>
      <w:r w:rsidR="008E7DA9" w:rsidRPr="004A79A4">
        <w:t>дебаевской</w:t>
      </w:r>
      <w:proofErr w:type="spellEnd"/>
      <w:r w:rsidR="008E7DA9" w:rsidRPr="004A79A4">
        <w:t xml:space="preserve"> экранировке.</w:t>
      </w:r>
    </w:p>
    <w:p w:rsidR="00507F0C" w:rsidRPr="004A79A4" w:rsidRDefault="008E7DA9" w:rsidP="00507F0C">
      <w:pPr>
        <w:tabs>
          <w:tab w:val="left" w:pos="426"/>
        </w:tabs>
        <w:ind w:firstLine="567"/>
        <w:jc w:val="both"/>
      </w:pPr>
      <w:r w:rsidRPr="004A79A4">
        <w:t xml:space="preserve">2. Строение и механизмы работы </w:t>
      </w:r>
      <w:proofErr w:type="spellStart"/>
      <w:r w:rsidRPr="004A79A4">
        <w:t>АТФ-синтазы</w:t>
      </w:r>
      <w:proofErr w:type="spellEnd"/>
      <w:r w:rsidRPr="004A79A4">
        <w:t>.</w:t>
      </w:r>
    </w:p>
    <w:p w:rsidR="00507F0C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 xml:space="preserve">3. Взаимодействие двух атомов в равновесном состоянии описывается потенциалом </w:t>
      </w:r>
      <w:proofErr w:type="spellStart"/>
      <w:r w:rsidRPr="004A79A4">
        <w:t>Леннарда-Джонса</w:t>
      </w:r>
      <w:proofErr w:type="spellEnd"/>
      <w:r w:rsidRPr="004A79A4">
        <w:t xml:space="preserve"> </w:t>
      </w:r>
    </w:p>
    <w:p w:rsidR="00507F0C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rPr>
          <w:noProof/>
        </w:rPr>
        <w:object w:dxaOrig="24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3pt;height:42.1pt" o:ole="">
            <v:imagedata r:id="rId5" o:title=""/>
          </v:shape>
          <o:OLEObject Type="Embed" ProgID="Equation.DSMT4" ShapeID="_x0000_i1025" DrawAspect="Content" ObjectID="_1737796002" r:id="rId6"/>
        </w:object>
      </w:r>
      <w:r w:rsidRPr="004A79A4">
        <w:t>.</w:t>
      </w:r>
    </w:p>
    <w:p w:rsidR="00507F0C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>Константа взаимодействия (</w:t>
      </w:r>
      <w:r w:rsidRPr="004A79A4">
        <w:rPr>
          <w:i/>
        </w:rPr>
        <w:t>ε</w:t>
      </w:r>
      <w:r w:rsidRPr="004A79A4">
        <w:t>) равна 0,8</w:t>
      </w:r>
      <w:r w:rsidRPr="004A79A4">
        <w:sym w:font="Symbol" w:char="F0D7"/>
      </w:r>
      <w:r w:rsidRPr="004A79A4">
        <w:t>10</w:t>
      </w:r>
      <w:r w:rsidRPr="004A79A4">
        <w:rPr>
          <w:vertAlign w:val="superscript"/>
        </w:rPr>
        <w:t>–18</w:t>
      </w:r>
      <w:r w:rsidRPr="004A79A4">
        <w:t xml:space="preserve"> Дж, а равновесное расстояние (r</w:t>
      </w:r>
      <w:r w:rsidRPr="004A79A4">
        <w:rPr>
          <w:vertAlign w:val="subscript"/>
        </w:rPr>
        <w:t>0</w:t>
      </w:r>
      <w:r w:rsidRPr="004A79A4">
        <w:t>) составляет 0,33 нм. Какая сила будет действовать на атомы при расстоянии между ними, равном половине равновесного?</w:t>
      </w:r>
    </w:p>
    <w:p w:rsidR="00507F0C" w:rsidRPr="004A79A4" w:rsidRDefault="00507F0C" w:rsidP="00507F0C">
      <w:pPr>
        <w:spacing w:before="120" w:after="60"/>
        <w:jc w:val="center"/>
        <w:rPr>
          <w:b/>
        </w:rPr>
      </w:pPr>
      <w:r w:rsidRPr="004A79A4">
        <w:rPr>
          <w:b/>
        </w:rPr>
        <w:t>Билет № 5</w:t>
      </w:r>
    </w:p>
    <w:p w:rsidR="00507F0C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 xml:space="preserve">1. </w:t>
      </w:r>
      <w:proofErr w:type="spellStart"/>
      <w:r w:rsidRPr="004A79A4">
        <w:rPr>
          <w:rFonts w:hint="cs"/>
        </w:rPr>
        <w:t>Хиральн</w:t>
      </w:r>
      <w:r w:rsidR="00A319AF" w:rsidRPr="004A79A4">
        <w:t>ый</w:t>
      </w:r>
      <w:proofErr w:type="spellEnd"/>
      <w:r w:rsidR="00A319AF" w:rsidRPr="004A79A4">
        <w:t xml:space="preserve"> дуализм</w:t>
      </w:r>
      <w:r w:rsidRPr="004A79A4">
        <w:t xml:space="preserve"> </w:t>
      </w:r>
      <w:r w:rsidRPr="004A79A4">
        <w:rPr>
          <w:rFonts w:hint="cs"/>
        </w:rPr>
        <w:t>как</w:t>
      </w:r>
      <w:r w:rsidRPr="004A79A4">
        <w:t xml:space="preserve"> </w:t>
      </w:r>
      <w:proofErr w:type="spellStart"/>
      <w:r w:rsidR="00A319AF" w:rsidRPr="004A79A4">
        <w:t>симметрийный</w:t>
      </w:r>
      <w:proofErr w:type="spellEnd"/>
      <w:r w:rsidR="00A319AF" w:rsidRPr="004A79A4">
        <w:t xml:space="preserve"> </w:t>
      </w:r>
      <w:r w:rsidRPr="004A79A4">
        <w:rPr>
          <w:rFonts w:hint="cs"/>
        </w:rPr>
        <w:t>физический</w:t>
      </w:r>
      <w:r w:rsidRPr="004A79A4">
        <w:t xml:space="preserve"> </w:t>
      </w:r>
      <w:r w:rsidRPr="004A79A4">
        <w:rPr>
          <w:rFonts w:hint="cs"/>
        </w:rPr>
        <w:t>фактор</w:t>
      </w:r>
      <w:r w:rsidRPr="004A79A4">
        <w:t xml:space="preserve"> </w:t>
      </w:r>
      <w:r w:rsidR="00A319AF" w:rsidRPr="004A79A4">
        <w:t xml:space="preserve">формирования </w:t>
      </w:r>
      <w:proofErr w:type="spellStart"/>
      <w:r w:rsidRPr="004A79A4">
        <w:rPr>
          <w:rFonts w:hint="cs"/>
        </w:rPr>
        <w:t>биомакромолекул</w:t>
      </w:r>
      <w:proofErr w:type="spellEnd"/>
      <w:r w:rsidR="00A319AF" w:rsidRPr="004A79A4">
        <w:t>;</w:t>
      </w:r>
      <w:r w:rsidRPr="004A79A4">
        <w:t xml:space="preserve"> </w:t>
      </w:r>
      <w:r w:rsidRPr="004A79A4">
        <w:rPr>
          <w:rFonts w:hint="cs"/>
        </w:rPr>
        <w:t>как</w:t>
      </w:r>
      <w:r w:rsidRPr="004A79A4">
        <w:t xml:space="preserve"> </w:t>
      </w:r>
      <w:r w:rsidRPr="004A79A4">
        <w:rPr>
          <w:rFonts w:hint="cs"/>
        </w:rPr>
        <w:t>инструмент</w:t>
      </w:r>
      <w:r w:rsidRPr="004A79A4">
        <w:t xml:space="preserve"> </w:t>
      </w:r>
      <w:proofErr w:type="spellStart"/>
      <w:r w:rsidRPr="004A79A4">
        <w:rPr>
          <w:rFonts w:hint="cs"/>
        </w:rPr>
        <w:t>фолдинга</w:t>
      </w:r>
      <w:proofErr w:type="spellEnd"/>
      <w:r w:rsidRPr="004A79A4">
        <w:t xml:space="preserve"> </w:t>
      </w:r>
      <w:r w:rsidRPr="004A79A4">
        <w:rPr>
          <w:rFonts w:hint="cs"/>
        </w:rPr>
        <w:t>и</w:t>
      </w:r>
      <w:r w:rsidRPr="004A79A4">
        <w:t xml:space="preserve"> </w:t>
      </w:r>
      <w:r w:rsidRPr="004A79A4">
        <w:rPr>
          <w:rFonts w:hint="cs"/>
        </w:rPr>
        <w:t>как</w:t>
      </w:r>
      <w:r w:rsidRPr="004A79A4">
        <w:t xml:space="preserve"> </w:t>
      </w:r>
      <w:r w:rsidRPr="004A79A4">
        <w:rPr>
          <w:rFonts w:hint="cs"/>
        </w:rPr>
        <w:t>элемент</w:t>
      </w:r>
      <w:r w:rsidRPr="004A79A4">
        <w:t xml:space="preserve"> </w:t>
      </w:r>
      <w:r w:rsidRPr="004A79A4">
        <w:rPr>
          <w:rFonts w:hint="cs"/>
        </w:rPr>
        <w:t>конструкций</w:t>
      </w:r>
      <w:r w:rsidRPr="004A79A4">
        <w:t xml:space="preserve"> </w:t>
      </w:r>
      <w:r w:rsidRPr="004A79A4">
        <w:rPr>
          <w:rFonts w:hint="cs"/>
        </w:rPr>
        <w:t>молекулярных</w:t>
      </w:r>
      <w:r w:rsidRPr="004A79A4">
        <w:t xml:space="preserve"> </w:t>
      </w:r>
      <w:r w:rsidRPr="004A79A4">
        <w:rPr>
          <w:rFonts w:hint="cs"/>
        </w:rPr>
        <w:t>машин</w:t>
      </w:r>
      <w:r w:rsidRPr="004A79A4">
        <w:t>.</w:t>
      </w:r>
    </w:p>
    <w:p w:rsidR="00507F0C" w:rsidRPr="004A79A4" w:rsidRDefault="00507F0C" w:rsidP="00507F0C">
      <w:pPr>
        <w:tabs>
          <w:tab w:val="left" w:pos="426"/>
        </w:tabs>
        <w:ind w:firstLine="567"/>
        <w:jc w:val="both"/>
      </w:pPr>
      <w:r w:rsidRPr="004A79A4">
        <w:t>2. Физические основы первичных кинетических и термодинамических изотопных эффектов дейтерия.</w:t>
      </w:r>
    </w:p>
    <w:p w:rsidR="00507F0C" w:rsidRPr="004A79A4" w:rsidRDefault="00507F0C" w:rsidP="00A1724F">
      <w:pPr>
        <w:ind w:firstLine="567"/>
        <w:jc w:val="both"/>
        <w:rPr>
          <w:sz w:val="16"/>
          <w:szCs w:val="16"/>
        </w:rPr>
      </w:pPr>
      <w:r w:rsidRPr="004A79A4">
        <w:t xml:space="preserve">3. </w:t>
      </w:r>
      <w:r w:rsidR="008E7DA9" w:rsidRPr="004A79A4">
        <w:t>Вычислите свободную энергию переноса одного моля одновалентных катионов натрия радиусом 0,1 нм  из среды с диэлектрической проницаемостью 10 в среду с диэлектрической проницаемостью 80.</w:t>
      </w:r>
    </w:p>
    <w:p w:rsidR="001E4E91" w:rsidRPr="004A79A4" w:rsidRDefault="001E4E91" w:rsidP="001E4E91">
      <w:pPr>
        <w:spacing w:before="120" w:after="60"/>
        <w:jc w:val="center"/>
        <w:rPr>
          <w:b/>
        </w:rPr>
      </w:pPr>
      <w:r w:rsidRPr="004A79A4">
        <w:rPr>
          <w:b/>
        </w:rPr>
        <w:t>Билет № 6</w:t>
      </w:r>
    </w:p>
    <w:p w:rsidR="001E4E91" w:rsidRPr="004A79A4" w:rsidRDefault="001E4E91" w:rsidP="001E4E91">
      <w:pPr>
        <w:tabs>
          <w:tab w:val="left" w:pos="426"/>
        </w:tabs>
        <w:ind w:firstLine="567"/>
        <w:jc w:val="both"/>
      </w:pPr>
      <w:r w:rsidRPr="004A79A4">
        <w:t>1.</w:t>
      </w:r>
      <w:r w:rsidR="00A319AF" w:rsidRPr="004A79A4">
        <w:t xml:space="preserve"> «Холодная» поверхностная пленка морской воды как первичный физический реактор формирования ионной и </w:t>
      </w:r>
      <w:proofErr w:type="spellStart"/>
      <w:r w:rsidR="00A319AF" w:rsidRPr="004A79A4">
        <w:t>хиральной</w:t>
      </w:r>
      <w:proofErr w:type="spellEnd"/>
      <w:r w:rsidR="00A319AF" w:rsidRPr="004A79A4">
        <w:t xml:space="preserve"> асимметрии в </w:t>
      </w:r>
      <w:proofErr w:type="spellStart"/>
      <w:r w:rsidR="00A319AF" w:rsidRPr="004A79A4">
        <w:t>протоклетках</w:t>
      </w:r>
      <w:proofErr w:type="spellEnd"/>
      <w:r w:rsidR="00A319AF" w:rsidRPr="004A79A4">
        <w:t xml:space="preserve"> на ранних стадиях </w:t>
      </w:r>
      <w:proofErr w:type="spellStart"/>
      <w:r w:rsidR="00A319AF" w:rsidRPr="004A79A4">
        <w:t>биопоэза</w:t>
      </w:r>
      <w:proofErr w:type="spellEnd"/>
      <w:r w:rsidR="00A319AF" w:rsidRPr="004A79A4">
        <w:t>.</w:t>
      </w:r>
    </w:p>
    <w:p w:rsidR="00AF1FA9" w:rsidRPr="004A79A4" w:rsidRDefault="001E4E91" w:rsidP="00AF1FA9">
      <w:pPr>
        <w:tabs>
          <w:tab w:val="left" w:pos="426"/>
        </w:tabs>
        <w:ind w:firstLine="567"/>
        <w:jc w:val="both"/>
      </w:pPr>
      <w:r w:rsidRPr="004A79A4">
        <w:t xml:space="preserve">2. </w:t>
      </w:r>
      <w:r w:rsidR="00AF1FA9" w:rsidRPr="004A79A4">
        <w:t xml:space="preserve">Факторы, определяющие ширину и форму сигнала ЭПР: времена продольной релаксации и поперечной релаксации, </w:t>
      </w:r>
      <w:r w:rsidR="00AF1FA9" w:rsidRPr="004A79A4">
        <w:rPr>
          <w:lang w:val="en-US"/>
        </w:rPr>
        <w:t>g</w:t>
      </w:r>
      <w:r w:rsidR="00AF1FA9" w:rsidRPr="004A79A4">
        <w:t>-фактор, изотропное и анизотропное сверхтонкое взаимодействие.</w:t>
      </w:r>
    </w:p>
    <w:p w:rsidR="001E4E91" w:rsidRPr="004A79A4" w:rsidRDefault="001E4E91" w:rsidP="001E4E91">
      <w:pPr>
        <w:ind w:firstLine="567"/>
      </w:pPr>
      <w:r w:rsidRPr="004A79A4">
        <w:lastRenderedPageBreak/>
        <w:t xml:space="preserve">3. Оцените (в том числе в единицах </w:t>
      </w:r>
      <w:proofErr w:type="spellStart"/>
      <w:r w:rsidRPr="004A79A4">
        <w:rPr>
          <w:i/>
        </w:rPr>
        <w:t>кТ</w:t>
      </w:r>
      <w:proofErr w:type="spellEnd"/>
      <w:r w:rsidRPr="004A79A4">
        <w:t xml:space="preserve">) величину энергии связи ионов </w:t>
      </w:r>
      <w:proofErr w:type="spellStart"/>
      <w:r w:rsidRPr="004A79A4">
        <w:t>Na</w:t>
      </w:r>
      <w:r w:rsidRPr="004A79A4">
        <w:rPr>
          <w:vertAlign w:val="superscript"/>
        </w:rPr>
        <w:t>+</w:t>
      </w:r>
      <w:proofErr w:type="spellEnd"/>
      <w:r w:rsidRPr="004A79A4">
        <w:t xml:space="preserve"> и </w:t>
      </w:r>
      <w:proofErr w:type="spellStart"/>
      <w:r w:rsidRPr="004A79A4">
        <w:t>Br</w:t>
      </w:r>
      <w:proofErr w:type="spellEnd"/>
      <w:r w:rsidRPr="004A79A4">
        <w:rPr>
          <w:vertAlign w:val="superscript"/>
        </w:rPr>
        <w:t>–</w:t>
      </w:r>
      <w:r w:rsidRPr="004A79A4">
        <w:t xml:space="preserve"> на расстоянии 0,293 нм, равном сумме двух ионных радиусов среде с диэлектрической проницаемостью 80. Сравните ее с энергией ковалентных связей  Е(С–Н) ~ 400 кДж*М</w:t>
      </w:r>
      <w:r w:rsidRPr="004A79A4">
        <w:rPr>
          <w:vertAlign w:val="superscript"/>
        </w:rPr>
        <w:softHyphen/>
        <w:t>1</w:t>
      </w:r>
      <w:r w:rsidRPr="004A79A4">
        <w:t>.</w:t>
      </w:r>
    </w:p>
    <w:p w:rsidR="001E4E91" w:rsidRPr="004A79A4" w:rsidRDefault="001E4E91" w:rsidP="001E4E91">
      <w:pPr>
        <w:spacing w:before="120" w:after="60"/>
        <w:jc w:val="center"/>
        <w:rPr>
          <w:b/>
        </w:rPr>
      </w:pPr>
      <w:r w:rsidRPr="004A79A4">
        <w:rPr>
          <w:b/>
        </w:rPr>
        <w:t>Билет № 7</w:t>
      </w:r>
    </w:p>
    <w:p w:rsidR="008E7DA9" w:rsidRPr="004A79A4" w:rsidRDefault="001E4E91" w:rsidP="001E4E91">
      <w:pPr>
        <w:tabs>
          <w:tab w:val="left" w:pos="426"/>
        </w:tabs>
        <w:ind w:firstLine="567"/>
        <w:jc w:val="both"/>
      </w:pPr>
      <w:r w:rsidRPr="004A79A4">
        <w:t xml:space="preserve">1. </w:t>
      </w:r>
      <w:r w:rsidR="008E7DA9" w:rsidRPr="004A79A4">
        <w:t>Физические основы фракционирования изотопов водорода воды при ее фазовых переходах.</w:t>
      </w:r>
    </w:p>
    <w:p w:rsidR="001E4E91" w:rsidRPr="004A79A4" w:rsidRDefault="001E4E91" w:rsidP="001E4E91">
      <w:pPr>
        <w:tabs>
          <w:tab w:val="left" w:pos="426"/>
        </w:tabs>
        <w:ind w:firstLine="567"/>
        <w:jc w:val="both"/>
      </w:pPr>
      <w:r w:rsidRPr="004A79A4">
        <w:t xml:space="preserve">2. Растворимость. Свободная энергия переноса. Термодинамический критерий гидрофобности и </w:t>
      </w:r>
      <w:proofErr w:type="spellStart"/>
      <w:r w:rsidRPr="004A79A4">
        <w:t>гидрофильности</w:t>
      </w:r>
      <w:proofErr w:type="spellEnd"/>
      <w:r w:rsidRPr="004A79A4">
        <w:t>.</w:t>
      </w:r>
    </w:p>
    <w:p w:rsidR="001E4E91" w:rsidRPr="004A79A4" w:rsidRDefault="001E4E91" w:rsidP="001E4E91">
      <w:pPr>
        <w:ind w:firstLine="567"/>
      </w:pPr>
      <w:r w:rsidRPr="004A79A4">
        <w:t xml:space="preserve">3. Оценить энергетический барьер для </w:t>
      </w:r>
      <w:proofErr w:type="spellStart"/>
      <w:r w:rsidRPr="004A79A4">
        <w:t>нуклеации</w:t>
      </w:r>
      <w:proofErr w:type="spellEnd"/>
      <w:r w:rsidRPr="004A79A4">
        <w:t xml:space="preserve"> кристалла лизоцима, если критический размер кристаллита составляет 50 нм, свободная энергия поверхности равна 1,2 мДж</w:t>
      </w:r>
      <w:r w:rsidRPr="004A79A4">
        <w:sym w:font="Symbol" w:char="F0D7"/>
      </w:r>
      <w:r w:rsidRPr="004A79A4">
        <w:t>м</w:t>
      </w:r>
      <w:r w:rsidRPr="004A79A4">
        <w:rPr>
          <w:vertAlign w:val="superscript"/>
        </w:rPr>
        <w:t>–2</w:t>
      </w:r>
      <w:r w:rsidRPr="004A79A4">
        <w:t>, температура плавления равна 50 ºС, а температура системы на 1 ºС ниже.</w:t>
      </w:r>
    </w:p>
    <w:p w:rsidR="00EC315D" w:rsidRPr="004A79A4" w:rsidRDefault="00EC315D" w:rsidP="00EC315D">
      <w:pPr>
        <w:spacing w:before="120" w:after="60"/>
        <w:jc w:val="center"/>
        <w:rPr>
          <w:b/>
        </w:rPr>
      </w:pPr>
      <w:r w:rsidRPr="004A79A4">
        <w:rPr>
          <w:b/>
        </w:rPr>
        <w:t>Билет № 8</w:t>
      </w:r>
    </w:p>
    <w:p w:rsidR="008E7DA9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 xml:space="preserve">1. </w:t>
      </w:r>
      <w:r w:rsidR="008E7DA9" w:rsidRPr="004A79A4">
        <w:t xml:space="preserve">Факторы космической погоды, влияющие на Землю и околоземное космическое пространство. </w:t>
      </w:r>
      <w:proofErr w:type="spellStart"/>
      <w:r w:rsidR="008E7DA9" w:rsidRPr="004A79A4">
        <w:t>Геоэффективные</w:t>
      </w:r>
      <w:proofErr w:type="spellEnd"/>
      <w:r w:rsidR="008E7DA9" w:rsidRPr="004A79A4">
        <w:t xml:space="preserve"> события на Солнце и в </w:t>
      </w:r>
      <w:proofErr w:type="spellStart"/>
      <w:r w:rsidR="008E7DA9" w:rsidRPr="004A79A4">
        <w:t>гелиосфере</w:t>
      </w:r>
      <w:proofErr w:type="spellEnd"/>
      <w:r w:rsidR="008E7DA9" w:rsidRPr="004A79A4">
        <w:t xml:space="preserve">. 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 xml:space="preserve">2. Генерация и распространение нервного импульса (уравнение </w:t>
      </w:r>
      <w:proofErr w:type="spellStart"/>
      <w:r w:rsidRPr="004A79A4">
        <w:t>Ходжкина-Хаксли</w:t>
      </w:r>
      <w:proofErr w:type="spellEnd"/>
      <w:r w:rsidRPr="004A79A4">
        <w:t>).</w:t>
      </w:r>
    </w:p>
    <w:p w:rsidR="008E7DA9" w:rsidRPr="004A79A4" w:rsidRDefault="00EC315D" w:rsidP="008E7DA9">
      <w:pPr>
        <w:tabs>
          <w:tab w:val="left" w:pos="426"/>
        </w:tabs>
        <w:ind w:firstLine="567"/>
        <w:jc w:val="both"/>
      </w:pPr>
      <w:r w:rsidRPr="004A79A4">
        <w:t xml:space="preserve">3. </w:t>
      </w:r>
      <w:r w:rsidR="008E7DA9" w:rsidRPr="004A79A4">
        <w:t xml:space="preserve">Чему равна критическая концентрация </w:t>
      </w:r>
      <w:proofErr w:type="spellStart"/>
      <w:r w:rsidR="008E7DA9" w:rsidRPr="004A79A4">
        <w:t>мицеллообразования</w:t>
      </w:r>
      <w:proofErr w:type="spellEnd"/>
      <w:r w:rsidR="008E7DA9" w:rsidRPr="004A79A4">
        <w:t xml:space="preserve"> для сферических липидных мицелл радиусом 2 нм, содержащих по 1000 молекул липида и имеющих поверхностное натяжение 20 мДж</w:t>
      </w:r>
      <w:r w:rsidR="008E7DA9" w:rsidRPr="004A79A4">
        <w:sym w:font="Symbol" w:char="F0D7"/>
      </w:r>
      <w:r w:rsidR="008E7DA9" w:rsidRPr="004A79A4">
        <w:t>м</w:t>
      </w:r>
      <w:r w:rsidR="008E7DA9" w:rsidRPr="004A79A4">
        <w:rPr>
          <w:vertAlign w:val="superscript"/>
        </w:rPr>
        <w:t>–2</w:t>
      </w:r>
      <w:r w:rsidR="008E7DA9" w:rsidRPr="004A79A4">
        <w:t>?</w:t>
      </w:r>
    </w:p>
    <w:p w:rsidR="00EC315D" w:rsidRPr="004A79A4" w:rsidRDefault="00EC315D" w:rsidP="00EC315D">
      <w:pPr>
        <w:spacing w:before="120" w:after="60"/>
        <w:jc w:val="center"/>
        <w:rPr>
          <w:b/>
        </w:rPr>
      </w:pPr>
      <w:r w:rsidRPr="004A79A4">
        <w:rPr>
          <w:b/>
        </w:rPr>
        <w:t>Билет № 9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 xml:space="preserve">1. Типы льда. Каковы причины возникновения остаточной энтропии во льду </w:t>
      </w:r>
      <w:proofErr w:type="spellStart"/>
      <w:r w:rsidRPr="004A79A4">
        <w:rPr>
          <w:lang w:val="en-US"/>
        </w:rPr>
        <w:t>Ih</w:t>
      </w:r>
      <w:proofErr w:type="spellEnd"/>
      <w:r w:rsidRPr="004A79A4">
        <w:t>?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 xml:space="preserve">2. Понятие о самоорганизации белков. Сформулируйте "Парадокс </w:t>
      </w:r>
      <w:proofErr w:type="spellStart"/>
      <w:r w:rsidRPr="004A79A4">
        <w:t>Левинталя</w:t>
      </w:r>
      <w:proofErr w:type="spellEnd"/>
      <w:r w:rsidRPr="004A79A4">
        <w:t xml:space="preserve">" и опишите его решение. Что такое </w:t>
      </w:r>
      <w:proofErr w:type="spellStart"/>
      <w:r w:rsidRPr="004A79A4">
        <w:t>нуклеационный</w:t>
      </w:r>
      <w:proofErr w:type="spellEnd"/>
      <w:r w:rsidRPr="004A79A4">
        <w:t xml:space="preserve"> механизм сворачивания? Роль </w:t>
      </w:r>
      <w:proofErr w:type="spellStart"/>
      <w:r w:rsidRPr="004A79A4">
        <w:t>хиральности</w:t>
      </w:r>
      <w:proofErr w:type="spellEnd"/>
      <w:r w:rsidRPr="004A79A4">
        <w:t>.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>3. Полимерная цепь в хорошем растворителе удерживается с помощью двух лазерных пинцетов. Как будет выглядеть кривая зависимости сила–растяжение? Как изменится сила, приложенная к пинцетам, если при постоянном расстоянии между ними постепенно заменить хороший растворитель плохим?</w:t>
      </w:r>
    </w:p>
    <w:p w:rsidR="00EC315D" w:rsidRPr="004A79A4" w:rsidRDefault="00EC315D" w:rsidP="00EC315D">
      <w:pPr>
        <w:spacing w:before="120" w:after="60"/>
        <w:jc w:val="center"/>
        <w:rPr>
          <w:b/>
        </w:rPr>
      </w:pPr>
      <w:r w:rsidRPr="004A79A4">
        <w:rPr>
          <w:b/>
        </w:rPr>
        <w:t>Билет № 10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 xml:space="preserve">1. </w:t>
      </w:r>
      <w:r w:rsidR="00501953" w:rsidRPr="004A79A4">
        <w:t>Каналы поступления энергии Солнца в биосферу Земли. Спектр излучения Солнца, изменение спектра солнечного света с глубиной моря.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>2. Строение нуклеиновых кислот. Структуры ДНК.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 xml:space="preserve">3. Рассчитайте величину энтропии протонного беспорядка в </w:t>
      </w:r>
      <w:proofErr w:type="spellStart"/>
      <w:r w:rsidRPr="004A79A4">
        <w:t>тетрамере</w:t>
      </w:r>
      <w:proofErr w:type="spellEnd"/>
      <w:r w:rsidRPr="004A79A4">
        <w:t xml:space="preserve"> молекул воды.</w:t>
      </w:r>
    </w:p>
    <w:p w:rsidR="00EC315D" w:rsidRPr="004A79A4" w:rsidRDefault="00EC315D" w:rsidP="00EC315D">
      <w:pPr>
        <w:spacing w:before="120" w:after="60"/>
        <w:jc w:val="center"/>
        <w:rPr>
          <w:b/>
        </w:rPr>
      </w:pPr>
      <w:r w:rsidRPr="004A79A4">
        <w:rPr>
          <w:b/>
        </w:rPr>
        <w:t>Билет № 11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 xml:space="preserve">1. </w:t>
      </w:r>
      <w:r w:rsidR="00851521" w:rsidRPr="004A79A4">
        <w:t xml:space="preserve"> </w:t>
      </w:r>
      <w:r w:rsidRPr="004A79A4">
        <w:t>Спектроскопия ЯМР. Химический сдвиг: σ (Гц) и δ (м. д.). Анизотропия химического сдвига.</w:t>
      </w:r>
    </w:p>
    <w:p w:rsidR="00AF1FA9" w:rsidRPr="004A79A4" w:rsidRDefault="00851521" w:rsidP="00AF1FA9">
      <w:pPr>
        <w:tabs>
          <w:tab w:val="left" w:pos="426"/>
        </w:tabs>
        <w:ind w:firstLine="567"/>
        <w:jc w:val="both"/>
      </w:pPr>
      <w:r w:rsidRPr="004A79A4">
        <w:t xml:space="preserve">2. </w:t>
      </w:r>
      <w:r w:rsidR="00AF1FA9" w:rsidRPr="004A79A4">
        <w:t>Строение молекулы воды. Роль гибридизации 2</w:t>
      </w:r>
      <w:r w:rsidR="00AF1FA9" w:rsidRPr="004A79A4">
        <w:rPr>
          <w:lang w:val="en-US"/>
        </w:rPr>
        <w:t>s</w:t>
      </w:r>
      <w:r w:rsidR="00AF1FA9" w:rsidRPr="004A79A4">
        <w:t>- и 2</w:t>
      </w:r>
      <w:r w:rsidR="00AF1FA9" w:rsidRPr="004A79A4">
        <w:rPr>
          <w:lang w:val="en-US"/>
        </w:rPr>
        <w:t>p</w:t>
      </w:r>
      <w:r w:rsidR="00AF1FA9" w:rsidRPr="004A79A4">
        <w:t xml:space="preserve">- </w:t>
      </w:r>
      <w:proofErr w:type="spellStart"/>
      <w:r w:rsidR="00AF1FA9" w:rsidRPr="004A79A4">
        <w:t>орбиталей</w:t>
      </w:r>
      <w:proofErr w:type="spellEnd"/>
      <w:r w:rsidR="00AF1FA9" w:rsidRPr="004A79A4">
        <w:t xml:space="preserve"> атома кислорода.</w:t>
      </w:r>
    </w:p>
    <w:p w:rsidR="00EC315D" w:rsidRPr="004A79A4" w:rsidRDefault="00EC315D" w:rsidP="00AF1FA9">
      <w:pPr>
        <w:tabs>
          <w:tab w:val="left" w:pos="426"/>
          <w:tab w:val="left" w:pos="851"/>
        </w:tabs>
        <w:ind w:firstLine="567"/>
        <w:jc w:val="both"/>
      </w:pPr>
      <w:r w:rsidRPr="004A79A4">
        <w:t>3. Как связана среднеквадратичная флуктуация угла поворота (&lt;</w:t>
      </w:r>
      <w:r w:rsidRPr="004A79A4">
        <w:rPr>
          <w:i/>
        </w:rPr>
        <w:t>θ</w:t>
      </w:r>
      <w:r w:rsidRPr="004A79A4">
        <w:rPr>
          <w:vertAlign w:val="superscript"/>
        </w:rPr>
        <w:t>2</w:t>
      </w:r>
      <w:r w:rsidRPr="004A79A4">
        <w:t>&gt;) с вращательным коэффициентом диффузии для сферической вирусной частицы (вириона)? Оцените время поворота вириона на угол 90°, если тепловая энергия (</w:t>
      </w:r>
      <w:proofErr w:type="spellStart"/>
      <w:r w:rsidRPr="004A79A4">
        <w:rPr>
          <w:i/>
        </w:rPr>
        <w:t>kT</w:t>
      </w:r>
      <w:proofErr w:type="spellEnd"/>
      <w:r w:rsidRPr="004A79A4">
        <w:t>) составляет 4,1·10</w:t>
      </w:r>
      <w:r w:rsidRPr="004A79A4">
        <w:rPr>
          <w:vertAlign w:val="superscript"/>
        </w:rPr>
        <w:t>–21</w:t>
      </w:r>
      <w:r w:rsidRPr="004A79A4">
        <w:t> Дж, вязкость равна 0,001 Па·с, а вирион можно считать сферой с радиусом 2 мкм. Сравните время, необходимое для перемещения фиксированной точки поверхности вириона на расстояние 2πa, со временем трансляционной диффузии на такое же расстояние.</w:t>
      </w:r>
    </w:p>
    <w:p w:rsidR="00EC315D" w:rsidRPr="004A79A4" w:rsidRDefault="00EC315D" w:rsidP="00EC315D">
      <w:pPr>
        <w:spacing w:before="120" w:after="60"/>
        <w:jc w:val="center"/>
        <w:rPr>
          <w:b/>
        </w:rPr>
      </w:pPr>
      <w:r w:rsidRPr="004A79A4">
        <w:rPr>
          <w:b/>
        </w:rPr>
        <w:t>Билет № 12</w:t>
      </w:r>
    </w:p>
    <w:p w:rsidR="008E7DA9" w:rsidRPr="004A79A4" w:rsidRDefault="00EC315D" w:rsidP="008E7DA9">
      <w:pPr>
        <w:tabs>
          <w:tab w:val="left" w:pos="426"/>
        </w:tabs>
        <w:ind w:firstLine="567"/>
        <w:jc w:val="both"/>
      </w:pPr>
      <w:r w:rsidRPr="004A79A4">
        <w:t xml:space="preserve">1. </w:t>
      </w:r>
      <w:r w:rsidR="008E7DA9" w:rsidRPr="004A79A4">
        <w:rPr>
          <w:rFonts w:hint="cs"/>
        </w:rPr>
        <w:t>Физические</w:t>
      </w:r>
      <w:r w:rsidR="008E7DA9" w:rsidRPr="004A79A4">
        <w:t xml:space="preserve"> </w:t>
      </w:r>
      <w:r w:rsidR="008E7DA9" w:rsidRPr="004A79A4">
        <w:rPr>
          <w:rFonts w:hint="cs"/>
        </w:rPr>
        <w:t>принципы</w:t>
      </w:r>
      <w:r w:rsidR="008E7DA9" w:rsidRPr="004A79A4">
        <w:t xml:space="preserve"> </w:t>
      </w:r>
      <w:r w:rsidR="008E7DA9" w:rsidRPr="004A79A4">
        <w:rPr>
          <w:rFonts w:hint="cs"/>
        </w:rPr>
        <w:t>построения</w:t>
      </w:r>
      <w:r w:rsidR="008E7DA9" w:rsidRPr="004A79A4">
        <w:t xml:space="preserve"> </w:t>
      </w:r>
      <w:r w:rsidR="008E7DA9" w:rsidRPr="004A79A4">
        <w:rPr>
          <w:rFonts w:hint="cs"/>
        </w:rPr>
        <w:t>и</w:t>
      </w:r>
      <w:r w:rsidR="008E7DA9" w:rsidRPr="004A79A4">
        <w:t xml:space="preserve"> </w:t>
      </w:r>
      <w:r w:rsidR="008E7DA9" w:rsidRPr="004A79A4">
        <w:rPr>
          <w:rFonts w:hint="cs"/>
        </w:rPr>
        <w:t>функционирования</w:t>
      </w:r>
      <w:r w:rsidR="008E7DA9" w:rsidRPr="004A79A4">
        <w:t xml:space="preserve"> </w:t>
      </w:r>
      <w:r w:rsidR="008E7DA9" w:rsidRPr="004A79A4">
        <w:rPr>
          <w:rFonts w:hint="cs"/>
        </w:rPr>
        <w:t>молекулярных</w:t>
      </w:r>
      <w:r w:rsidR="008E7DA9" w:rsidRPr="004A79A4">
        <w:t xml:space="preserve"> </w:t>
      </w:r>
      <w:r w:rsidR="008E7DA9" w:rsidRPr="004A79A4">
        <w:rPr>
          <w:rFonts w:hint="cs"/>
        </w:rPr>
        <w:t>машин</w:t>
      </w:r>
      <w:r w:rsidR="008E7DA9" w:rsidRPr="004A79A4">
        <w:t xml:space="preserve"> </w:t>
      </w:r>
      <w:r w:rsidR="008E7DA9" w:rsidRPr="004A79A4">
        <w:rPr>
          <w:rFonts w:hint="cs"/>
        </w:rPr>
        <w:t>в</w:t>
      </w:r>
      <w:r w:rsidR="008E7DA9" w:rsidRPr="004A79A4">
        <w:t xml:space="preserve"> </w:t>
      </w:r>
      <w:r w:rsidR="008E7DA9" w:rsidRPr="004A79A4">
        <w:rPr>
          <w:rFonts w:hint="cs"/>
        </w:rPr>
        <w:t>живых</w:t>
      </w:r>
      <w:r w:rsidR="008E7DA9" w:rsidRPr="004A79A4">
        <w:t xml:space="preserve"> </w:t>
      </w:r>
      <w:r w:rsidR="008E7DA9" w:rsidRPr="004A79A4">
        <w:rPr>
          <w:rFonts w:hint="cs"/>
        </w:rPr>
        <w:t>системах</w:t>
      </w:r>
      <w:r w:rsidR="008E7DA9" w:rsidRPr="004A79A4">
        <w:t xml:space="preserve">.  </w:t>
      </w:r>
      <w:r w:rsidR="008E7DA9" w:rsidRPr="004A79A4">
        <w:rPr>
          <w:rFonts w:hint="cs"/>
        </w:rPr>
        <w:t>Протонный</w:t>
      </w:r>
      <w:r w:rsidR="008E7DA9" w:rsidRPr="004A79A4">
        <w:t xml:space="preserve"> </w:t>
      </w:r>
      <w:r w:rsidR="008E7DA9" w:rsidRPr="004A79A4">
        <w:rPr>
          <w:rFonts w:hint="cs"/>
        </w:rPr>
        <w:t>и</w:t>
      </w:r>
      <w:r w:rsidR="008E7DA9" w:rsidRPr="004A79A4">
        <w:t xml:space="preserve"> </w:t>
      </w:r>
      <w:r w:rsidR="008E7DA9" w:rsidRPr="004A79A4">
        <w:rPr>
          <w:rFonts w:hint="cs"/>
        </w:rPr>
        <w:t>натриевый</w:t>
      </w:r>
      <w:r w:rsidR="008E7DA9" w:rsidRPr="004A79A4">
        <w:t xml:space="preserve"> </w:t>
      </w:r>
      <w:r w:rsidR="008E7DA9" w:rsidRPr="004A79A4">
        <w:rPr>
          <w:rFonts w:hint="cs"/>
        </w:rPr>
        <w:t>насосы</w:t>
      </w:r>
      <w:r w:rsidR="008E7DA9" w:rsidRPr="004A79A4">
        <w:t xml:space="preserve">, </w:t>
      </w:r>
      <w:r w:rsidR="008E7DA9" w:rsidRPr="004A79A4">
        <w:rPr>
          <w:rFonts w:hint="cs"/>
        </w:rPr>
        <w:t>сократительные</w:t>
      </w:r>
      <w:r w:rsidR="008E7DA9" w:rsidRPr="004A79A4">
        <w:t xml:space="preserve"> </w:t>
      </w:r>
      <w:r w:rsidR="008E7DA9" w:rsidRPr="004A79A4">
        <w:rPr>
          <w:rFonts w:hint="cs"/>
        </w:rPr>
        <w:t>белки</w:t>
      </w:r>
      <w:r w:rsidR="008E7DA9" w:rsidRPr="004A79A4">
        <w:t xml:space="preserve">, </w:t>
      </w:r>
      <w:r w:rsidR="008E7DA9" w:rsidRPr="004A79A4">
        <w:rPr>
          <w:rFonts w:hint="cs"/>
        </w:rPr>
        <w:t>микротрубочки</w:t>
      </w:r>
      <w:r w:rsidR="008E7DA9" w:rsidRPr="004A79A4">
        <w:t>.</w:t>
      </w:r>
    </w:p>
    <w:p w:rsidR="00A1724F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 xml:space="preserve">2. </w:t>
      </w:r>
      <w:r w:rsidR="00A1724F" w:rsidRPr="004A79A4">
        <w:t>Минимальное количество воды, необходимое для осуществления ферментативных реакций без переноса метаболитов в объеме.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lastRenderedPageBreak/>
        <w:t>3. Определите равновесный угол смачивания для капли воды на поверхности листа настурции, если поверхностные свободные энергии для границ раздела лист–воздух, лист–вода и воздух–вода равны 18; 73,2 и 72 мДж/м</w:t>
      </w:r>
      <w:r w:rsidRPr="004A79A4">
        <w:rPr>
          <w:vertAlign w:val="superscript"/>
        </w:rPr>
        <w:t>2</w:t>
      </w:r>
      <w:r w:rsidRPr="004A79A4">
        <w:t>, соответственно.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EC315D" w:rsidRPr="004A79A4" w:rsidRDefault="00EC315D" w:rsidP="00EC315D">
      <w:pPr>
        <w:spacing w:before="120" w:after="60"/>
        <w:jc w:val="center"/>
        <w:rPr>
          <w:b/>
        </w:rPr>
      </w:pPr>
      <w:r w:rsidRPr="004A79A4">
        <w:rPr>
          <w:b/>
        </w:rPr>
        <w:t>Билет № 13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 xml:space="preserve">1. </w:t>
      </w:r>
      <w:proofErr w:type="spellStart"/>
      <w:r w:rsidRPr="004A79A4">
        <w:t>Хиральные</w:t>
      </w:r>
      <w:proofErr w:type="spellEnd"/>
      <w:r w:rsidRPr="004A79A4">
        <w:t xml:space="preserve"> спиральные структуры из молекул воды.</w:t>
      </w:r>
    </w:p>
    <w:p w:rsidR="00AD4D99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 xml:space="preserve">2. </w:t>
      </w:r>
      <w:r w:rsidR="00AD4D99" w:rsidRPr="004A79A4">
        <w:t>Генетический код и трансляция.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 xml:space="preserve">3. Рассчитайте </w:t>
      </w:r>
      <w:proofErr w:type="spellStart"/>
      <w:r w:rsidRPr="004A79A4">
        <w:t>рН</w:t>
      </w:r>
      <w:proofErr w:type="spellEnd"/>
      <w:r w:rsidRPr="004A79A4">
        <w:t xml:space="preserve"> водного раствора аргинина с концентрацией 0,2 М, если для аргинина </w:t>
      </w:r>
      <w:proofErr w:type="spellStart"/>
      <w:r w:rsidRPr="004A79A4">
        <w:t>pK</w:t>
      </w:r>
      <w:r w:rsidRPr="004A79A4">
        <w:rPr>
          <w:vertAlign w:val="subscript"/>
        </w:rPr>
        <w:t>a</w:t>
      </w:r>
      <w:proofErr w:type="spellEnd"/>
      <w:r w:rsidRPr="004A79A4">
        <w:t> = 12,5.</w:t>
      </w:r>
    </w:p>
    <w:p w:rsidR="00EC315D" w:rsidRPr="004A79A4" w:rsidRDefault="00EC315D" w:rsidP="00EC315D">
      <w:pPr>
        <w:spacing w:before="120" w:after="60"/>
        <w:jc w:val="center"/>
        <w:rPr>
          <w:b/>
        </w:rPr>
      </w:pPr>
      <w:r w:rsidRPr="004A79A4">
        <w:rPr>
          <w:b/>
        </w:rPr>
        <w:t>Билет № 14</w:t>
      </w:r>
    </w:p>
    <w:p w:rsidR="00EC315D" w:rsidRPr="004A79A4" w:rsidRDefault="00EC315D" w:rsidP="00EC315D">
      <w:pPr>
        <w:tabs>
          <w:tab w:val="left" w:pos="426"/>
        </w:tabs>
        <w:ind w:firstLine="567"/>
        <w:jc w:val="both"/>
      </w:pPr>
      <w:r w:rsidRPr="004A79A4">
        <w:t>1. Структура и эволюция РНК. Консервация вторичной структуры РНК.</w:t>
      </w:r>
    </w:p>
    <w:p w:rsidR="00507F0C" w:rsidRPr="004A79A4" w:rsidRDefault="00EC315D" w:rsidP="00507F0C">
      <w:pPr>
        <w:tabs>
          <w:tab w:val="left" w:pos="426"/>
        </w:tabs>
        <w:ind w:firstLine="567"/>
        <w:jc w:val="both"/>
      </w:pPr>
      <w:r w:rsidRPr="004A79A4">
        <w:t>2. Электрокинетические явления. Электрофорез.</w:t>
      </w:r>
    </w:p>
    <w:p w:rsidR="00EC315D" w:rsidRPr="004A79A4" w:rsidRDefault="00EC315D" w:rsidP="00507F0C">
      <w:pPr>
        <w:tabs>
          <w:tab w:val="left" w:pos="426"/>
        </w:tabs>
        <w:ind w:firstLine="567"/>
        <w:jc w:val="both"/>
      </w:pPr>
      <w:r w:rsidRPr="004A79A4">
        <w:t xml:space="preserve">3. Определить среднюю мольную теплоту расширения реального газа при температуре </w:t>
      </w:r>
      <w:r w:rsidRPr="004A79A4">
        <w:rPr>
          <w:i/>
        </w:rPr>
        <w:t>Т</w:t>
      </w:r>
      <w:r w:rsidRPr="004A79A4">
        <w:t>, если известна зависимость летучести от температуры.</w:t>
      </w:r>
    </w:p>
    <w:p w:rsidR="00A051BB" w:rsidRPr="004A79A4" w:rsidRDefault="00A051BB" w:rsidP="00A051BB">
      <w:pPr>
        <w:spacing w:before="120" w:after="60"/>
        <w:jc w:val="center"/>
        <w:rPr>
          <w:b/>
        </w:rPr>
      </w:pPr>
      <w:r w:rsidRPr="004A79A4">
        <w:rPr>
          <w:b/>
        </w:rPr>
        <w:t>Билет № 15</w:t>
      </w:r>
    </w:p>
    <w:p w:rsidR="00A051BB" w:rsidRPr="004A79A4" w:rsidRDefault="00AD4D99" w:rsidP="00A051BB">
      <w:pPr>
        <w:tabs>
          <w:tab w:val="left" w:pos="426"/>
        </w:tabs>
        <w:ind w:firstLine="567"/>
        <w:jc w:val="both"/>
      </w:pPr>
      <w:r w:rsidRPr="004A79A4">
        <w:t xml:space="preserve">1.Фотосинтез: строение и функционирование фотосинтетического аппарата </w:t>
      </w:r>
      <w:proofErr w:type="spellStart"/>
      <w:r w:rsidRPr="004A79A4">
        <w:t>цианопбактерий</w:t>
      </w:r>
      <w:proofErr w:type="spellEnd"/>
      <w:r w:rsidRPr="004A79A4">
        <w:t xml:space="preserve"> и хлоропластов высших растений.</w:t>
      </w:r>
    </w:p>
    <w:p w:rsidR="00A051BB" w:rsidRPr="004A79A4" w:rsidRDefault="00A051BB" w:rsidP="00A051BB">
      <w:pPr>
        <w:tabs>
          <w:tab w:val="left" w:pos="426"/>
        </w:tabs>
        <w:ind w:firstLine="567"/>
        <w:jc w:val="both"/>
      </w:pPr>
      <w:r w:rsidRPr="004A79A4">
        <w:t xml:space="preserve">2. </w:t>
      </w:r>
      <w:r w:rsidR="00AD4D99" w:rsidRPr="004A79A4">
        <w:t xml:space="preserve">Основные характеристики ионосферы Земли. </w:t>
      </w:r>
    </w:p>
    <w:p w:rsidR="00A051BB" w:rsidRPr="004A79A4" w:rsidRDefault="00A051BB" w:rsidP="00A051BB">
      <w:pPr>
        <w:tabs>
          <w:tab w:val="left" w:pos="426"/>
        </w:tabs>
        <w:ind w:firstLine="567"/>
        <w:jc w:val="both"/>
      </w:pPr>
      <w:r w:rsidRPr="004A79A4">
        <w:t xml:space="preserve">3. Изобразите качественно спектр ЭПР </w:t>
      </w:r>
      <w:proofErr w:type="spellStart"/>
      <w:r w:rsidRPr="004A79A4">
        <w:t>убихинона</w:t>
      </w:r>
      <w:proofErr w:type="spellEnd"/>
      <w:r w:rsidRPr="004A79A4">
        <w:t xml:space="preserve">, если </w:t>
      </w:r>
      <w:r w:rsidRPr="004A79A4">
        <w:rPr>
          <w:noProof/>
          <w:position w:val="-16"/>
        </w:rPr>
        <w:object w:dxaOrig="2020" w:dyaOrig="460">
          <v:shape id="_x0000_i1026" type="#_x0000_t75" style="width:100.55pt;height:23.1pt" o:ole="">
            <v:imagedata r:id="rId7" o:title=""/>
          </v:shape>
          <o:OLEObject Type="Embed" ProgID="Equation.DSMT4" ShapeID="_x0000_i1026" DrawAspect="Content" ObjectID="_1737796003" r:id="rId8"/>
        </w:object>
      </w:r>
      <w:r w:rsidRPr="004A79A4">
        <w:t>.</w:t>
      </w:r>
    </w:p>
    <w:p w:rsidR="00A051BB" w:rsidRPr="004A79A4" w:rsidRDefault="00A051BB" w:rsidP="00A051BB">
      <w:pPr>
        <w:spacing w:before="120" w:after="60"/>
        <w:jc w:val="center"/>
        <w:rPr>
          <w:b/>
        </w:rPr>
      </w:pPr>
      <w:r w:rsidRPr="004A79A4">
        <w:rPr>
          <w:b/>
        </w:rPr>
        <w:t>Билет № 16</w:t>
      </w:r>
    </w:p>
    <w:p w:rsidR="00A051BB" w:rsidRPr="004A79A4" w:rsidRDefault="00A051BB" w:rsidP="00A051BB">
      <w:pPr>
        <w:tabs>
          <w:tab w:val="left" w:pos="426"/>
        </w:tabs>
        <w:ind w:firstLine="567"/>
        <w:jc w:val="both"/>
      </w:pPr>
      <w:r w:rsidRPr="004A79A4">
        <w:t xml:space="preserve">1. Структура и эволюция РНК. Компенсаторные замены и методы сравнения. Термодинамический подход.  </w:t>
      </w:r>
    </w:p>
    <w:p w:rsidR="00A051BB" w:rsidRPr="004A79A4" w:rsidRDefault="00A051BB" w:rsidP="00A051BB">
      <w:pPr>
        <w:tabs>
          <w:tab w:val="left" w:pos="426"/>
        </w:tabs>
        <w:ind w:firstLine="567"/>
        <w:jc w:val="both"/>
      </w:pPr>
      <w:r w:rsidRPr="004A79A4">
        <w:t>2. Биофизика мышечного сокращения: модель скользящих нитей, уравнение Хилла.</w:t>
      </w:r>
    </w:p>
    <w:p w:rsidR="00A051BB" w:rsidRPr="004A79A4" w:rsidRDefault="00A051BB" w:rsidP="00A051BB">
      <w:pPr>
        <w:tabs>
          <w:tab w:val="left" w:pos="426"/>
        </w:tabs>
        <w:ind w:firstLine="567"/>
        <w:jc w:val="both"/>
      </w:pPr>
      <w:r w:rsidRPr="004A79A4">
        <w:t>3. Комар, имеющий размеры порядка 10</w:t>
      </w:r>
      <w:r w:rsidRPr="004A79A4">
        <w:rPr>
          <w:vertAlign w:val="superscript"/>
        </w:rPr>
        <w:t>–3</w:t>
      </w:r>
      <w:r w:rsidRPr="004A79A4">
        <w:t> м летит со скоростью 10</w:t>
      </w:r>
      <w:r w:rsidRPr="004A79A4">
        <w:rPr>
          <w:vertAlign w:val="superscript"/>
        </w:rPr>
        <w:t>–1</w:t>
      </w:r>
      <w:r w:rsidRPr="004A79A4">
        <w:t> м·с</w:t>
      </w:r>
      <w:r w:rsidRPr="004A79A4">
        <w:rPr>
          <w:vertAlign w:val="superscript"/>
        </w:rPr>
        <w:t>–1</w:t>
      </w:r>
      <w:r w:rsidRPr="004A79A4">
        <w:t xml:space="preserve">. Найдите для него число </w:t>
      </w:r>
      <w:proofErr w:type="spellStart"/>
      <w:r w:rsidRPr="004A79A4">
        <w:t>Рейнольдса</w:t>
      </w:r>
      <w:proofErr w:type="spellEnd"/>
      <w:r w:rsidRPr="004A79A4">
        <w:t>, считая, что плотность и динамическая вязкость воздуха равны 1,3 кг·м</w:t>
      </w:r>
      <w:r w:rsidRPr="004A79A4">
        <w:rPr>
          <w:vertAlign w:val="superscript"/>
        </w:rPr>
        <w:t>–3</w:t>
      </w:r>
      <w:r w:rsidRPr="004A79A4">
        <w:t xml:space="preserve"> и 1,8·10</w:t>
      </w:r>
      <w:r w:rsidRPr="004A79A4">
        <w:rPr>
          <w:vertAlign w:val="superscript"/>
        </w:rPr>
        <w:t>–5</w:t>
      </w:r>
      <w:r w:rsidRPr="004A79A4">
        <w:t> Н·с·м</w:t>
      </w:r>
      <w:r w:rsidRPr="004A79A4">
        <w:rPr>
          <w:vertAlign w:val="superscript"/>
        </w:rPr>
        <w:t>–2</w:t>
      </w:r>
      <w:r w:rsidRPr="004A79A4">
        <w:t>.</w:t>
      </w:r>
    </w:p>
    <w:p w:rsidR="00296181" w:rsidRPr="004A79A4" w:rsidRDefault="00296181" w:rsidP="00296181">
      <w:pPr>
        <w:spacing w:before="120" w:after="60"/>
        <w:jc w:val="center"/>
        <w:rPr>
          <w:b/>
        </w:rPr>
      </w:pPr>
      <w:r w:rsidRPr="004A79A4">
        <w:rPr>
          <w:b/>
        </w:rPr>
        <w:t>Билет № 17</w:t>
      </w:r>
    </w:p>
    <w:p w:rsidR="00296181" w:rsidRPr="004A79A4" w:rsidRDefault="00296181" w:rsidP="00296181">
      <w:pPr>
        <w:tabs>
          <w:tab w:val="left" w:pos="426"/>
        </w:tabs>
        <w:ind w:firstLine="567"/>
        <w:jc w:val="both"/>
      </w:pPr>
      <w:r w:rsidRPr="004A79A4">
        <w:t xml:space="preserve">1. </w:t>
      </w:r>
      <w:proofErr w:type="spellStart"/>
      <w:r w:rsidRPr="004A79A4">
        <w:t>Cтруктура</w:t>
      </w:r>
      <w:proofErr w:type="spellEnd"/>
      <w:r w:rsidRPr="004A79A4">
        <w:t xml:space="preserve"> и эволюция РНК. </w:t>
      </w:r>
      <w:proofErr w:type="spellStart"/>
      <w:r w:rsidRPr="004A79A4">
        <w:t>Cтохастические</w:t>
      </w:r>
      <w:proofErr w:type="spellEnd"/>
      <w:r w:rsidRPr="004A79A4">
        <w:t xml:space="preserve"> контекстно-свободные грамматики. Ковариантные модели для профилей РНК.</w:t>
      </w:r>
    </w:p>
    <w:p w:rsidR="00296181" w:rsidRPr="004A79A4" w:rsidRDefault="00296181" w:rsidP="00296181">
      <w:pPr>
        <w:tabs>
          <w:tab w:val="left" w:pos="426"/>
        </w:tabs>
        <w:ind w:firstLine="567"/>
        <w:jc w:val="both"/>
      </w:pPr>
      <w:r w:rsidRPr="004A79A4">
        <w:t>2. Реакционные центры фотосинтезирующих организмов: состав и скорости элементарных стадий.</w:t>
      </w:r>
    </w:p>
    <w:p w:rsidR="00A051BB" w:rsidRPr="004A79A4" w:rsidRDefault="00296181" w:rsidP="00A051BB">
      <w:pPr>
        <w:tabs>
          <w:tab w:val="left" w:pos="426"/>
        </w:tabs>
        <w:ind w:firstLine="567"/>
        <w:jc w:val="both"/>
      </w:pPr>
      <w:r w:rsidRPr="004A79A4">
        <w:t xml:space="preserve">3. Каков максимальный угол </w:t>
      </w:r>
      <w:r w:rsidRPr="004A79A4">
        <w:rPr>
          <w:i/>
        </w:rPr>
        <w:t>θ</w:t>
      </w:r>
      <w:r w:rsidRPr="004A79A4">
        <w:t xml:space="preserve"> рассеяния </w:t>
      </w:r>
      <w:r w:rsidRPr="004A79A4">
        <w:rPr>
          <w:i/>
        </w:rPr>
        <w:t>α</w:t>
      </w:r>
      <w:r w:rsidRPr="004A79A4">
        <w:t>-частицы и дейтрона при упругом рассеянии на водороде?</w:t>
      </w:r>
    </w:p>
    <w:p w:rsidR="00296181" w:rsidRPr="004A79A4" w:rsidRDefault="00296181" w:rsidP="00296181">
      <w:pPr>
        <w:spacing w:before="120" w:after="60"/>
        <w:jc w:val="center"/>
      </w:pPr>
      <w:r w:rsidRPr="004A79A4">
        <w:rPr>
          <w:b/>
        </w:rPr>
        <w:t>Билет № 18</w:t>
      </w:r>
    </w:p>
    <w:p w:rsidR="00296181" w:rsidRPr="004A79A4" w:rsidRDefault="00296181" w:rsidP="00296181">
      <w:pPr>
        <w:tabs>
          <w:tab w:val="left" w:pos="426"/>
        </w:tabs>
        <w:ind w:firstLine="567"/>
        <w:jc w:val="both"/>
      </w:pPr>
      <w:r w:rsidRPr="004A79A4">
        <w:t xml:space="preserve">1. Основы </w:t>
      </w:r>
      <w:proofErr w:type="spellStart"/>
      <w:r w:rsidRPr="004A79A4">
        <w:t>ЯМР-томографии</w:t>
      </w:r>
      <w:proofErr w:type="spellEnd"/>
      <w:r w:rsidRPr="004A79A4">
        <w:t>.</w:t>
      </w:r>
    </w:p>
    <w:p w:rsidR="00296181" w:rsidRPr="004A79A4" w:rsidRDefault="00296181" w:rsidP="00296181">
      <w:pPr>
        <w:tabs>
          <w:tab w:val="left" w:pos="426"/>
        </w:tabs>
        <w:ind w:firstLine="567"/>
        <w:jc w:val="both"/>
      </w:pPr>
      <w:r w:rsidRPr="004A79A4">
        <w:t>2. Основные параметры вторичных и третичных структур белков.</w:t>
      </w:r>
    </w:p>
    <w:p w:rsidR="00296181" w:rsidRPr="004A79A4" w:rsidRDefault="00296181" w:rsidP="00296181">
      <w:pPr>
        <w:tabs>
          <w:tab w:val="left" w:pos="426"/>
        </w:tabs>
        <w:ind w:firstLine="567"/>
        <w:jc w:val="both"/>
      </w:pPr>
      <w:r w:rsidRPr="004A79A4">
        <w:t xml:space="preserve">3. Сосуд объемом </w:t>
      </w:r>
      <w:r w:rsidRPr="004A79A4">
        <w:rPr>
          <w:i/>
        </w:rPr>
        <w:t>V</w:t>
      </w:r>
      <w:r w:rsidRPr="004A79A4">
        <w:rPr>
          <w:vertAlign w:val="subscript"/>
        </w:rPr>
        <w:t>0</w:t>
      </w:r>
      <w:r w:rsidRPr="004A79A4">
        <w:t xml:space="preserve"> разделен перегородкой на две части с объемами </w:t>
      </w:r>
      <w:r w:rsidRPr="004A79A4">
        <w:rPr>
          <w:noProof/>
          <w:position w:val="-12"/>
        </w:rPr>
        <w:object w:dxaOrig="840" w:dyaOrig="360">
          <v:shape id="_x0000_i1027" type="#_x0000_t75" style="width:42.1pt;height:17.65pt" o:ole="">
            <v:imagedata r:id="rId9" o:title=""/>
          </v:shape>
          <o:OLEObject Type="Embed" ProgID="Equation.DSMT4" ShapeID="_x0000_i1027" DrawAspect="Content" ObjectID="_1737796004" r:id="rId10"/>
        </w:object>
      </w:r>
      <w:r w:rsidRPr="004A79A4">
        <w:t xml:space="preserve"> и </w:t>
      </w:r>
      <w:r w:rsidRPr="004A79A4">
        <w:rPr>
          <w:noProof/>
          <w:position w:val="-12"/>
        </w:rPr>
        <w:object w:dxaOrig="840" w:dyaOrig="360">
          <v:shape id="_x0000_i1028" type="#_x0000_t75" style="width:42.1pt;height:17.65pt" o:ole="">
            <v:imagedata r:id="rId11" o:title=""/>
          </v:shape>
          <o:OLEObject Type="Embed" ProgID="Equation.DSMT4" ShapeID="_x0000_i1028" DrawAspect="Content" ObjectID="_1737796005" r:id="rId12"/>
        </w:object>
      </w:r>
      <w:r w:rsidRPr="004A79A4">
        <w:t>. В большей части находится 0,1 моль идеального газа; в меньшей же создан высокий вакуум. Определите изменение энтропии при удалении перегородки.</w:t>
      </w:r>
    </w:p>
    <w:p w:rsidR="00296181" w:rsidRPr="004A79A4" w:rsidRDefault="00296181" w:rsidP="00296181">
      <w:pPr>
        <w:spacing w:before="120" w:after="60"/>
        <w:jc w:val="center"/>
        <w:rPr>
          <w:b/>
        </w:rPr>
      </w:pPr>
      <w:r w:rsidRPr="004A79A4">
        <w:rPr>
          <w:b/>
        </w:rPr>
        <w:t>Билет № 19</w:t>
      </w:r>
    </w:p>
    <w:p w:rsidR="00296181" w:rsidRPr="004A79A4" w:rsidRDefault="00296181" w:rsidP="00296181">
      <w:pPr>
        <w:tabs>
          <w:tab w:val="left" w:pos="426"/>
        </w:tabs>
        <w:ind w:firstLine="503"/>
        <w:jc w:val="both"/>
      </w:pPr>
      <w:r w:rsidRPr="004A79A4">
        <w:t xml:space="preserve">1. Основы метода </w:t>
      </w:r>
      <w:proofErr w:type="spellStart"/>
      <w:r w:rsidRPr="004A79A4">
        <w:t>полимеразной</w:t>
      </w:r>
      <w:proofErr w:type="spellEnd"/>
      <w:r w:rsidRPr="004A79A4">
        <w:t xml:space="preserve"> цепной реакции.</w:t>
      </w:r>
    </w:p>
    <w:p w:rsidR="00296181" w:rsidRPr="004A79A4" w:rsidRDefault="00296181" w:rsidP="00296181">
      <w:pPr>
        <w:tabs>
          <w:tab w:val="left" w:pos="426"/>
        </w:tabs>
        <w:ind w:firstLine="503"/>
        <w:jc w:val="both"/>
      </w:pPr>
      <w:r w:rsidRPr="004A79A4">
        <w:t>2. Активный транспорт веществ и ионов через клеточные мембраны.</w:t>
      </w:r>
    </w:p>
    <w:p w:rsidR="00296181" w:rsidRPr="004A79A4" w:rsidRDefault="00296181" w:rsidP="00296181">
      <w:pPr>
        <w:tabs>
          <w:tab w:val="left" w:pos="426"/>
        </w:tabs>
        <w:ind w:firstLine="503"/>
        <w:jc w:val="both"/>
      </w:pPr>
      <w:r w:rsidRPr="004A79A4">
        <w:t xml:space="preserve">3. Вирус имеет форму цилиндра высотой 200 нм и диаметром 10 нм. Найдите критическую концентрацию образования </w:t>
      </w:r>
      <w:proofErr w:type="spellStart"/>
      <w:r w:rsidRPr="004A79A4">
        <w:t>нематической</w:t>
      </w:r>
      <w:proofErr w:type="spellEnd"/>
      <w:r w:rsidRPr="004A79A4">
        <w:t xml:space="preserve"> жидкокристаллической фазы в соответствии с теорией </w:t>
      </w:r>
      <w:proofErr w:type="spellStart"/>
      <w:r w:rsidRPr="004A79A4">
        <w:t>Онсагера</w:t>
      </w:r>
      <w:proofErr w:type="spellEnd"/>
      <w:r w:rsidRPr="004A79A4">
        <w:t>.</w:t>
      </w:r>
    </w:p>
    <w:p w:rsidR="000C0407" w:rsidRPr="004A79A4" w:rsidRDefault="000C0407" w:rsidP="00A60034">
      <w:pPr>
        <w:spacing w:before="120" w:after="60"/>
        <w:jc w:val="center"/>
        <w:rPr>
          <w:b/>
        </w:rPr>
      </w:pPr>
    </w:p>
    <w:p w:rsidR="00A60034" w:rsidRPr="004A79A4" w:rsidRDefault="00A60034" w:rsidP="00A60034">
      <w:pPr>
        <w:spacing w:before="120" w:after="60"/>
        <w:jc w:val="center"/>
        <w:rPr>
          <w:b/>
        </w:rPr>
      </w:pPr>
      <w:r w:rsidRPr="004A79A4">
        <w:rPr>
          <w:b/>
        </w:rPr>
        <w:lastRenderedPageBreak/>
        <w:t>Билет № 20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>1. Принципы электронной микроскопии.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>2. Пространственное и электронное строение пептидной группы.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>3. Вычислить высоту поднятия воды в капилляре диаметром 1 мкм, если угол смачивания 0</w:t>
      </w:r>
      <w:r w:rsidRPr="004A79A4">
        <w:rPr>
          <w:vertAlign w:val="superscript"/>
        </w:rPr>
        <w:t>о</w:t>
      </w:r>
      <w:r w:rsidRPr="004A79A4">
        <w:t>, поверхностное натяжение воды 72·10</w:t>
      </w:r>
      <w:r w:rsidRPr="004A79A4">
        <w:rPr>
          <w:vertAlign w:val="superscript"/>
        </w:rPr>
        <w:t>–3</w:t>
      </w:r>
      <w:r w:rsidRPr="004A79A4">
        <w:t xml:space="preserve"> Н/м.</w:t>
      </w:r>
    </w:p>
    <w:p w:rsidR="00296181" w:rsidRPr="004A79A4" w:rsidRDefault="00296181" w:rsidP="00A051BB">
      <w:pPr>
        <w:tabs>
          <w:tab w:val="left" w:pos="426"/>
        </w:tabs>
        <w:ind w:firstLine="567"/>
        <w:jc w:val="both"/>
      </w:pPr>
    </w:p>
    <w:p w:rsidR="00A60034" w:rsidRPr="004A79A4" w:rsidRDefault="00A60034" w:rsidP="00A60034">
      <w:pPr>
        <w:spacing w:before="120" w:after="60"/>
        <w:jc w:val="center"/>
        <w:rPr>
          <w:b/>
        </w:rPr>
      </w:pPr>
      <w:r w:rsidRPr="004A79A4">
        <w:rPr>
          <w:b/>
        </w:rPr>
        <w:t>Билет № 21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>1. Клеточный цикл. Фазы клеточного цикла.</w:t>
      </w:r>
    </w:p>
    <w:p w:rsidR="000C0407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>2</w:t>
      </w:r>
      <w:r w:rsidR="000C0407" w:rsidRPr="004A79A4">
        <w:t>. Траектории движения заряженной частицы в постоянных электрическом и магнитном полях. Рассмотреть различные частные случаи.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 xml:space="preserve">3. Внутри мыльного пузыря радиуса </w:t>
      </w:r>
      <w:r w:rsidRPr="004A79A4">
        <w:rPr>
          <w:i/>
          <w:lang w:val="en-US"/>
        </w:rPr>
        <w:t>r</w:t>
      </w:r>
      <w:r w:rsidRPr="004A79A4">
        <w:t xml:space="preserve"> находится идеальный газ. Наружное давление </w:t>
      </w:r>
      <w:r w:rsidRPr="004A79A4">
        <w:rPr>
          <w:i/>
          <w:lang w:val="en-US"/>
        </w:rPr>
        <w:t>p</w:t>
      </w:r>
      <w:r w:rsidRPr="004A79A4">
        <w:rPr>
          <w:vertAlign w:val="subscript"/>
        </w:rPr>
        <w:t>0</w:t>
      </w:r>
      <w:r w:rsidRPr="004A79A4">
        <w:t>, поверхностное натяжение мыльной воды α. Найти разность между молярной теплоемкостью газа при нагреве его внутри пузыря и молярной теплоемкостью этого газа при постоянном давлении.</w:t>
      </w:r>
    </w:p>
    <w:p w:rsidR="00A60034" w:rsidRPr="004A79A4" w:rsidRDefault="00A60034" w:rsidP="00A60034">
      <w:pPr>
        <w:spacing w:before="120" w:after="60"/>
        <w:jc w:val="center"/>
        <w:rPr>
          <w:b/>
        </w:rPr>
      </w:pPr>
      <w:r w:rsidRPr="004A79A4">
        <w:rPr>
          <w:b/>
        </w:rPr>
        <w:t>Билет № 22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>1. Пассивный транспорт веществ и ионов через клеточные мембраны.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>2. Зависимость скорости биохимической реакции от температуры.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 xml:space="preserve">3. Оцените скорость движения цепи ДНК, содержащей 1 </w:t>
      </w:r>
      <w:proofErr w:type="spellStart"/>
      <w:r w:rsidRPr="004A79A4">
        <w:t>млн</w:t>
      </w:r>
      <w:proofErr w:type="spellEnd"/>
      <w:r w:rsidRPr="004A79A4">
        <w:t xml:space="preserve"> пар оснований, в полиакриламидном геле в электрическом поле с напряженностью 2 В/см. Во сколько раз увеличилась бы скорость, если бы в этом эксперименте использовали фрагменты ДНК в десять раз меньшего размера? Молекула ДНК находится в B-форме, с расстоянием между фосфатными группами 1,7 Ǻ, нет никаких эффектов конденсации заряда, вязкость раствора составляет 0,002 Па</w:t>
      </w:r>
      <w:r w:rsidRPr="004A79A4">
        <w:sym w:font="Symbol" w:char="F0D7"/>
      </w:r>
      <w:r w:rsidRPr="004A79A4">
        <w:t xml:space="preserve">с, а длина </w:t>
      </w:r>
      <w:proofErr w:type="spellStart"/>
      <w:r w:rsidRPr="004A79A4">
        <w:t>куновского</w:t>
      </w:r>
      <w:proofErr w:type="spellEnd"/>
      <w:r w:rsidRPr="004A79A4">
        <w:t xml:space="preserve"> сегмента – 300 мономеров.</w:t>
      </w:r>
    </w:p>
    <w:p w:rsidR="00A60034" w:rsidRPr="004A79A4" w:rsidRDefault="00A60034" w:rsidP="00A60034">
      <w:pPr>
        <w:spacing w:before="120" w:after="60"/>
        <w:jc w:val="center"/>
        <w:rPr>
          <w:b/>
        </w:rPr>
      </w:pPr>
      <w:r w:rsidRPr="004A79A4">
        <w:rPr>
          <w:b/>
        </w:rPr>
        <w:t>Билет № 23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>1. Энергетический метаболизм клетки и его регуляция.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>2.</w:t>
      </w:r>
      <w:r w:rsidR="00A319AF" w:rsidRPr="004A79A4">
        <w:t xml:space="preserve"> Молекулярные машины как фундаментальный механизм функционирования живых систем, основанный на сопряжении преобразования формы энергии и нарушения симметрии.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 xml:space="preserve">3. К поверхности заряженных сферических вирусных частиц прикреплены полимерные цепи, например, </w:t>
      </w:r>
      <w:proofErr w:type="spellStart"/>
      <w:r w:rsidRPr="004A79A4">
        <w:t>полиэтиленгликоля</w:t>
      </w:r>
      <w:proofErr w:type="spellEnd"/>
      <w:r w:rsidRPr="004A79A4">
        <w:t xml:space="preserve">. При каком расстоянии между частицами </w:t>
      </w:r>
      <w:proofErr w:type="spellStart"/>
      <w:r w:rsidRPr="004A79A4">
        <w:t>энтропийные</w:t>
      </w:r>
      <w:proofErr w:type="spellEnd"/>
      <w:r w:rsidRPr="004A79A4">
        <w:t xml:space="preserve"> силы, обусловленные взаимодействием цепей полимеров, станут значительными по сравнению с силами электростатического отталкивания?</w:t>
      </w:r>
    </w:p>
    <w:p w:rsidR="00A60034" w:rsidRPr="004A79A4" w:rsidRDefault="00A60034" w:rsidP="00A60034">
      <w:pPr>
        <w:spacing w:before="120" w:after="60"/>
        <w:jc w:val="center"/>
        <w:rPr>
          <w:b/>
        </w:rPr>
      </w:pPr>
      <w:r w:rsidRPr="004A79A4">
        <w:rPr>
          <w:b/>
        </w:rPr>
        <w:t>Билет № 24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>1. Атомно-силовая микроскопия.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>2. Митохондрии: строение, состав, функции.</w:t>
      </w:r>
    </w:p>
    <w:p w:rsidR="000C0407" w:rsidRPr="004A79A4" w:rsidRDefault="00A60034" w:rsidP="000C0407">
      <w:pPr>
        <w:tabs>
          <w:tab w:val="left" w:pos="426"/>
        </w:tabs>
        <w:ind w:firstLine="567"/>
        <w:jc w:val="both"/>
      </w:pPr>
      <w:r w:rsidRPr="004A79A4">
        <w:t xml:space="preserve">3. </w:t>
      </w:r>
      <w:r w:rsidR="000C0407" w:rsidRPr="004A79A4">
        <w:t>Оцените вязкость разбавленной суспензии эритроцитов, считая, что клетки друг с другом не взаимодействуют. Вязкость буферного раствора 10–3 Па·с, объемная доля эритроцитов составляет 2%.</w:t>
      </w:r>
    </w:p>
    <w:p w:rsidR="000C0407" w:rsidRPr="004A79A4" w:rsidRDefault="000C0407" w:rsidP="000C0407">
      <w:pPr>
        <w:tabs>
          <w:tab w:val="left" w:pos="426"/>
        </w:tabs>
        <w:ind w:firstLine="567"/>
        <w:jc w:val="both"/>
        <w:rPr>
          <w:b/>
        </w:rPr>
      </w:pPr>
    </w:p>
    <w:p w:rsidR="00A60034" w:rsidRPr="004A79A4" w:rsidRDefault="00A60034" w:rsidP="000C0407">
      <w:pPr>
        <w:tabs>
          <w:tab w:val="left" w:pos="426"/>
        </w:tabs>
        <w:ind w:firstLine="567"/>
        <w:jc w:val="center"/>
        <w:rPr>
          <w:b/>
        </w:rPr>
      </w:pPr>
      <w:r w:rsidRPr="004A79A4">
        <w:rPr>
          <w:b/>
        </w:rPr>
        <w:t>Билет № 25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 xml:space="preserve">1. </w:t>
      </w:r>
      <w:r w:rsidRPr="004A79A4">
        <w:rPr>
          <w:snapToGrid w:val="0"/>
          <w:lang w:eastAsia="en-US"/>
        </w:rPr>
        <w:t>Определение времен спин-спиновой релаксации и спин-решеточной релаксации. Метод спинового эха.</w:t>
      </w:r>
    </w:p>
    <w:p w:rsidR="00A60034" w:rsidRPr="004A79A4" w:rsidRDefault="00A60034" w:rsidP="00A60034">
      <w:pPr>
        <w:tabs>
          <w:tab w:val="left" w:pos="426"/>
        </w:tabs>
        <w:ind w:firstLine="567"/>
        <w:jc w:val="both"/>
      </w:pPr>
      <w:r w:rsidRPr="004A79A4">
        <w:t xml:space="preserve">2. </w:t>
      </w:r>
      <w:proofErr w:type="spellStart"/>
      <w:r w:rsidRPr="004A79A4">
        <w:t>Доннановское</w:t>
      </w:r>
      <w:proofErr w:type="spellEnd"/>
      <w:r w:rsidRPr="004A79A4">
        <w:t xml:space="preserve"> равновесие. Осмотические эффекты в клетке.</w:t>
      </w:r>
    </w:p>
    <w:p w:rsidR="00A60034" w:rsidRPr="00A60034" w:rsidRDefault="00A60034" w:rsidP="00A60034">
      <w:pPr>
        <w:tabs>
          <w:tab w:val="left" w:pos="426"/>
        </w:tabs>
        <w:ind w:firstLine="567"/>
        <w:jc w:val="both"/>
      </w:pPr>
      <w:r w:rsidRPr="004A79A4">
        <w:t xml:space="preserve">3. Оцените КПД </w:t>
      </w:r>
      <w:r w:rsidRPr="004A79A4">
        <w:rPr>
          <w:lang w:val="en-US"/>
        </w:rPr>
        <w:t>Na</w:t>
      </w:r>
      <w:r w:rsidRPr="004A79A4">
        <w:t>-насоса в аксоне кальмара.</w:t>
      </w:r>
    </w:p>
    <w:p w:rsidR="00172CB8" w:rsidRDefault="00172CB8"/>
    <w:p w:rsidR="00AF1FA9" w:rsidRDefault="00AF1FA9"/>
    <w:p w:rsidR="00AF1FA9" w:rsidRPr="00507F0C" w:rsidRDefault="008E7DA9">
      <w:r>
        <w:tab/>
      </w:r>
    </w:p>
    <w:sectPr w:rsidR="00AF1FA9" w:rsidRPr="00507F0C" w:rsidSect="00507F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8CF"/>
    <w:multiLevelType w:val="hybridMultilevel"/>
    <w:tmpl w:val="CAEA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07F0C"/>
    <w:rsid w:val="00003BC6"/>
    <w:rsid w:val="000C0407"/>
    <w:rsid w:val="00172CB8"/>
    <w:rsid w:val="001E4E91"/>
    <w:rsid w:val="00296181"/>
    <w:rsid w:val="003806B3"/>
    <w:rsid w:val="00421732"/>
    <w:rsid w:val="004A79A4"/>
    <w:rsid w:val="00501953"/>
    <w:rsid w:val="00507F0C"/>
    <w:rsid w:val="00851521"/>
    <w:rsid w:val="008E7DA9"/>
    <w:rsid w:val="00A051BB"/>
    <w:rsid w:val="00A1724F"/>
    <w:rsid w:val="00A319AF"/>
    <w:rsid w:val="00A60034"/>
    <w:rsid w:val="00AD4D99"/>
    <w:rsid w:val="00AF1FA9"/>
    <w:rsid w:val="00CD4A2D"/>
    <w:rsid w:val="00D75942"/>
    <w:rsid w:val="00EC315D"/>
    <w:rsid w:val="00FA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2023-02-11T17:04:00Z</dcterms:created>
  <dcterms:modified xsi:type="dcterms:W3CDTF">2023-02-13T09:19:00Z</dcterms:modified>
</cp:coreProperties>
</file>