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1" w:rsidRDefault="00D93BC1">
      <w:pPr>
        <w:rPr>
          <w:sz w:val="6"/>
          <w:szCs w:val="6"/>
        </w:rPr>
      </w:pPr>
    </w:p>
    <w:p w:rsidR="00055A82" w:rsidRDefault="00055A82" w:rsidP="00055A82">
      <w:pPr>
        <w:pStyle w:val="a9"/>
        <w:widowControl/>
        <w:spacing w:before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ЗАЯВКА</w:t>
      </w:r>
    </w:p>
    <w:p w:rsidR="00055A82" w:rsidRPr="00055A82" w:rsidRDefault="00055A82" w:rsidP="00055A82">
      <w:pPr>
        <w:pStyle w:val="a9"/>
        <w:widowControl/>
        <w:spacing w:before="120"/>
        <w:ind w:left="426" w:right="481"/>
        <w:rPr>
          <w:b w:val="0"/>
          <w:caps/>
          <w:color w:val="000000"/>
          <w:sz w:val="22"/>
          <w:szCs w:val="22"/>
        </w:rPr>
      </w:pPr>
      <w:r w:rsidRPr="00055A82">
        <w:rPr>
          <w:b w:val="0"/>
          <w:caps/>
          <w:color w:val="000000"/>
          <w:sz w:val="22"/>
          <w:szCs w:val="22"/>
        </w:rPr>
        <w:t xml:space="preserve">Заполненную регистрационную форму необходимо направить в СЕКРЕТАРИАТ семинара </w:t>
      </w:r>
    </w:p>
    <w:p w:rsidR="00055A82" w:rsidRPr="00946576" w:rsidRDefault="00055A82" w:rsidP="00055A82">
      <w:pPr>
        <w:pStyle w:val="a9"/>
        <w:widowControl/>
        <w:spacing w:before="120"/>
        <w:ind w:left="426" w:right="481"/>
        <w:rPr>
          <w:caps/>
          <w:color w:val="000000"/>
          <w:sz w:val="22"/>
          <w:szCs w:val="22"/>
          <w:lang w:val="ru-RU"/>
        </w:rPr>
      </w:pPr>
      <w:r w:rsidRPr="00055A82">
        <w:rPr>
          <w:caps/>
          <w:color w:val="000000"/>
          <w:sz w:val="22"/>
          <w:szCs w:val="22"/>
        </w:rPr>
        <w:t>“СПЕКТРОМЕТРИЧЕСКИЙ АНАЛИЗ.  АППАРАТУРА И ОБРАБОТКА ДАННЫХ НА пэВМ”</w:t>
      </w:r>
      <w:r w:rsidR="00946576">
        <w:rPr>
          <w:caps/>
          <w:color w:val="000000"/>
          <w:sz w:val="22"/>
          <w:szCs w:val="22"/>
          <w:lang w:val="ru-RU"/>
        </w:rPr>
        <w:t xml:space="preserve">   (16-20 ноября)</w:t>
      </w:r>
    </w:p>
    <w:p w:rsidR="00055A82" w:rsidRPr="00055A82" w:rsidRDefault="00055A82" w:rsidP="00055A82">
      <w:pPr>
        <w:rPr>
          <w:lang w:val="en-US"/>
        </w:rPr>
      </w:pPr>
      <w:r w:rsidRPr="00055A82">
        <w:rPr>
          <w:lang w:val="en-US"/>
        </w:rPr>
        <w:t xml:space="preserve">E-mail: </w:t>
      </w:r>
      <w:hyperlink r:id="rId5" w:history="1">
        <w:r w:rsidRPr="00055A82">
          <w:rPr>
            <w:rStyle w:val="a5"/>
            <w:lang w:val="en-US"/>
          </w:rPr>
          <w:t>karpenko@cipk.obninsk.ru</w:t>
        </w:r>
      </w:hyperlink>
    </w:p>
    <w:p w:rsidR="00055A82" w:rsidRPr="00055A82" w:rsidRDefault="00055A82" w:rsidP="00055A82">
      <w:pPr>
        <w:rPr>
          <w:sz w:val="26"/>
          <w:szCs w:val="26"/>
        </w:rPr>
      </w:pPr>
      <w:r w:rsidRPr="005F0C2C">
        <w:t>Телефоны</w:t>
      </w:r>
      <w:r>
        <w:t xml:space="preserve"> (</w:t>
      </w:r>
      <w:r w:rsidRPr="00055A82">
        <w:rPr>
          <w:sz w:val="26"/>
          <w:szCs w:val="26"/>
        </w:rPr>
        <w:t>факс): (48439) 2-91-75 - Менеджеры учебного процесса</w:t>
      </w:r>
    </w:p>
    <w:p w:rsidR="00055A82" w:rsidRPr="00055A82" w:rsidRDefault="00055A82" w:rsidP="00055A82">
      <w:pPr>
        <w:rPr>
          <w:b/>
          <w:sz w:val="26"/>
          <w:szCs w:val="26"/>
        </w:rPr>
      </w:pPr>
      <w:r w:rsidRPr="00055A82">
        <w:rPr>
          <w:sz w:val="26"/>
          <w:szCs w:val="26"/>
        </w:rPr>
        <w:t>(48439) 2-91-83, моб.: 8-910-603-99-96 - Карпенко Александр Яковлевич</w:t>
      </w:r>
      <w:r w:rsidRPr="00055A82">
        <w:rPr>
          <w:sz w:val="26"/>
          <w:szCs w:val="26"/>
        </w:rPr>
        <w:br/>
      </w:r>
      <w:r w:rsidRPr="00055A82">
        <w:rPr>
          <w:b/>
          <w:sz w:val="26"/>
          <w:szCs w:val="26"/>
        </w:rPr>
        <w:t>Реквизиты организации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570"/>
        <w:gridCol w:w="4621"/>
      </w:tblGrid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 xml:space="preserve">Полное наименование </w:t>
            </w:r>
            <w:r w:rsidRPr="00055A82">
              <w:rPr>
                <w:sz w:val="26"/>
                <w:szCs w:val="26"/>
              </w:rPr>
              <w:br/>
              <w:t>юридического лица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 xml:space="preserve">Телефон, факс, </w:t>
            </w:r>
            <w:proofErr w:type="spellStart"/>
            <w:proofErr w:type="gramStart"/>
            <w:r w:rsidRPr="00055A82">
              <w:rPr>
                <w:sz w:val="26"/>
                <w:szCs w:val="26"/>
              </w:rPr>
              <w:t>е</w:t>
            </w:r>
            <w:proofErr w:type="gramEnd"/>
            <w:r w:rsidRPr="00055A82">
              <w:rPr>
                <w:sz w:val="26"/>
                <w:szCs w:val="26"/>
              </w:rPr>
              <w:t>-mail</w:t>
            </w:r>
            <w:proofErr w:type="spellEnd"/>
            <w:r w:rsidRPr="00055A82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ИНН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КПП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ФИО и должность лица, на чьё имя будет заключаться договор. На основании чего действует (Устав, Положение, Доверенность: номер, дата)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 xml:space="preserve">ФИО контактного лица, </w:t>
            </w:r>
            <w:r w:rsidRPr="00055A82">
              <w:rPr>
                <w:sz w:val="26"/>
                <w:szCs w:val="26"/>
              </w:rPr>
              <w:br/>
              <w:t xml:space="preserve">телефон, факс, </w:t>
            </w:r>
            <w:proofErr w:type="spellStart"/>
            <w:r w:rsidRPr="00055A82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86" w:type="pct"/>
            <w:vAlign w:val="center"/>
          </w:tcPr>
          <w:p w:rsidR="00055A82" w:rsidRPr="00055A82" w:rsidRDefault="00055A82" w:rsidP="00BE0B20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Факс, на который нужно отправить счёт на оплату обучения</w:t>
            </w:r>
          </w:p>
        </w:tc>
        <w:tc>
          <w:tcPr>
            <w:tcW w:w="2370" w:type="pct"/>
            <w:vAlign w:val="center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</w:tbl>
    <w:p w:rsidR="00055A82" w:rsidRPr="00055A82" w:rsidRDefault="00055A82" w:rsidP="00055A82">
      <w:pPr>
        <w:rPr>
          <w:b/>
          <w:sz w:val="26"/>
          <w:szCs w:val="26"/>
        </w:rPr>
      </w:pPr>
    </w:p>
    <w:p w:rsidR="00055A82" w:rsidRPr="00055A82" w:rsidRDefault="00055A82" w:rsidP="00055A82">
      <w:pPr>
        <w:rPr>
          <w:b/>
          <w:sz w:val="26"/>
          <w:szCs w:val="26"/>
        </w:rPr>
      </w:pPr>
      <w:r w:rsidRPr="00055A82">
        <w:rPr>
          <w:b/>
          <w:sz w:val="26"/>
          <w:szCs w:val="26"/>
        </w:rPr>
        <w:t>Информация о слушателе/участнике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619"/>
        <w:gridCol w:w="4548"/>
      </w:tblGrid>
      <w:tr w:rsidR="00055A82" w:rsidRPr="00055A82" w:rsidTr="007B5C8A">
        <w:trPr>
          <w:trHeight w:val="297"/>
        </w:trPr>
        <w:tc>
          <w:tcPr>
            <w:tcW w:w="298" w:type="pct"/>
          </w:tcPr>
          <w:p w:rsidR="00055A82" w:rsidRPr="00055A82" w:rsidRDefault="00055A82" w:rsidP="00BE0B20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ФИО</w:t>
            </w:r>
          </w:p>
        </w:tc>
        <w:tc>
          <w:tcPr>
            <w:tcW w:w="2334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98" w:type="pct"/>
          </w:tcPr>
          <w:p w:rsidR="00055A82" w:rsidRPr="00055A82" w:rsidRDefault="00055A82" w:rsidP="00BE0B20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Должность</w:t>
            </w:r>
          </w:p>
        </w:tc>
        <w:tc>
          <w:tcPr>
            <w:tcW w:w="2334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98" w:type="pct"/>
          </w:tcPr>
          <w:p w:rsidR="00055A82" w:rsidRPr="00055A82" w:rsidRDefault="00055A82" w:rsidP="00BE0B20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Контакты</w:t>
            </w:r>
          </w:p>
        </w:tc>
        <w:tc>
          <w:tcPr>
            <w:tcW w:w="2334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98" w:type="pct"/>
          </w:tcPr>
          <w:p w:rsidR="00055A82" w:rsidRPr="00055A82" w:rsidRDefault="00055A82" w:rsidP="00BE0B20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2334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  <w:tr w:rsidR="00055A82" w:rsidRPr="00055A82" w:rsidTr="007B5C8A">
        <w:tc>
          <w:tcPr>
            <w:tcW w:w="298" w:type="pct"/>
          </w:tcPr>
          <w:p w:rsidR="00055A82" w:rsidRPr="00055A82" w:rsidRDefault="00055A82" w:rsidP="00BE0B20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  <w:r w:rsidRPr="00055A82">
              <w:rPr>
                <w:sz w:val="26"/>
                <w:szCs w:val="26"/>
              </w:rPr>
              <w:t>Гостиница</w:t>
            </w:r>
          </w:p>
        </w:tc>
        <w:tc>
          <w:tcPr>
            <w:tcW w:w="2334" w:type="pct"/>
          </w:tcPr>
          <w:p w:rsidR="00055A82" w:rsidRPr="00055A82" w:rsidRDefault="00055A82" w:rsidP="00BE0B20">
            <w:pPr>
              <w:rPr>
                <w:sz w:val="26"/>
                <w:szCs w:val="26"/>
              </w:rPr>
            </w:pPr>
          </w:p>
        </w:tc>
      </w:tr>
    </w:tbl>
    <w:p w:rsidR="00055A82" w:rsidRPr="00055A82" w:rsidRDefault="00055A82" w:rsidP="00055A82">
      <w:pPr>
        <w:widowControl w:val="0"/>
        <w:spacing w:before="100" w:line="200" w:lineRule="exact"/>
        <w:rPr>
          <w:b/>
          <w:color w:val="000000"/>
          <w:sz w:val="26"/>
          <w:szCs w:val="26"/>
        </w:rPr>
      </w:pPr>
      <w:r w:rsidRPr="00055A82">
        <w:rPr>
          <w:b/>
          <w:color w:val="000000"/>
          <w:sz w:val="26"/>
          <w:szCs w:val="26"/>
        </w:rPr>
        <w:t xml:space="preserve">Забронировать </w:t>
      </w:r>
      <w:r w:rsidRPr="00055A82">
        <w:rPr>
          <w:b/>
          <w:sz w:val="26"/>
          <w:szCs w:val="26"/>
        </w:rPr>
        <w:t xml:space="preserve">номер </w:t>
      </w:r>
      <w:r w:rsidRPr="00055A82">
        <w:rPr>
          <w:b/>
          <w:color w:val="000000"/>
          <w:sz w:val="26"/>
          <w:szCs w:val="26"/>
        </w:rPr>
        <w:t>в гостинице ЦИПК можно по телефону: (48439) 2-91-20</w:t>
      </w:r>
    </w:p>
    <w:p w:rsidR="00055A82" w:rsidRPr="00055A82" w:rsidRDefault="00055A82" w:rsidP="00055A82">
      <w:pPr>
        <w:widowControl w:val="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t>Цены в гостинице</w:t>
      </w:r>
      <w:r w:rsidR="00BE0B20">
        <w:rPr>
          <w:color w:val="000000"/>
          <w:sz w:val="26"/>
          <w:szCs w:val="26"/>
        </w:rPr>
        <w:t xml:space="preserve"> (с завтраком)</w:t>
      </w:r>
      <w:r w:rsidRPr="00055A82">
        <w:rPr>
          <w:color w:val="000000"/>
          <w:sz w:val="26"/>
          <w:szCs w:val="26"/>
        </w:rPr>
        <w:t xml:space="preserve">: </w:t>
      </w:r>
    </w:p>
    <w:p w:rsidR="00BE0B20" w:rsidRDefault="00055A82" w:rsidP="00055A82">
      <w:pPr>
        <w:widowControl w:val="0"/>
        <w:spacing w:before="6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</w:t>
      </w:r>
      <w:proofErr w:type="gramStart"/>
      <w:r w:rsidRPr="00055A82">
        <w:rPr>
          <w:color w:val="000000"/>
          <w:sz w:val="26"/>
          <w:szCs w:val="26"/>
        </w:rPr>
        <w:t>двухместный люкс «сюит» – 5000 руб.</w:t>
      </w:r>
      <w:r w:rsidRPr="00055A82">
        <w:rPr>
          <w:color w:val="000000"/>
          <w:sz w:val="26"/>
          <w:szCs w:val="26"/>
        </w:rPr>
        <w:tab/>
      </w: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двухместный «комфорт»  – </w:t>
      </w:r>
      <w:r w:rsidR="00BE0B20">
        <w:rPr>
          <w:color w:val="000000"/>
          <w:sz w:val="26"/>
          <w:szCs w:val="26"/>
        </w:rPr>
        <w:t>330</w:t>
      </w:r>
      <w:r w:rsidRPr="00055A82">
        <w:rPr>
          <w:color w:val="000000"/>
          <w:sz w:val="26"/>
          <w:szCs w:val="26"/>
        </w:rPr>
        <w:t>0 руб.</w:t>
      </w:r>
      <w:r w:rsidRPr="00055A82">
        <w:rPr>
          <w:color w:val="000000"/>
          <w:sz w:val="26"/>
          <w:szCs w:val="26"/>
        </w:rPr>
        <w:br/>
      </w: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="00BE0B20">
        <w:rPr>
          <w:color w:val="000000"/>
          <w:sz w:val="26"/>
          <w:szCs w:val="26"/>
        </w:rPr>
        <w:t xml:space="preserve"> одноместный «бизнес-комфорт» – </w:t>
      </w:r>
      <w:r w:rsidRPr="00055A82">
        <w:rPr>
          <w:color w:val="000000"/>
          <w:sz w:val="26"/>
          <w:szCs w:val="26"/>
        </w:rPr>
        <w:t>4</w:t>
      </w:r>
      <w:r w:rsidR="00BE0B20">
        <w:rPr>
          <w:color w:val="000000"/>
          <w:sz w:val="26"/>
          <w:szCs w:val="26"/>
        </w:rPr>
        <w:t>0</w:t>
      </w:r>
      <w:r w:rsidRPr="00055A82">
        <w:rPr>
          <w:color w:val="000000"/>
          <w:sz w:val="26"/>
          <w:szCs w:val="26"/>
        </w:rPr>
        <w:t>00 руб.</w:t>
      </w:r>
      <w:r w:rsidRPr="00055A82">
        <w:rPr>
          <w:color w:val="000000"/>
          <w:sz w:val="26"/>
          <w:szCs w:val="26"/>
        </w:rPr>
        <w:tab/>
      </w:r>
      <w:proofErr w:type="gramEnd"/>
    </w:p>
    <w:p w:rsidR="00055A82" w:rsidRPr="00055A82" w:rsidRDefault="00055A82" w:rsidP="00055A82">
      <w:pPr>
        <w:widowControl w:val="0"/>
        <w:spacing w:before="6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одноместный «комфорт» -3</w:t>
      </w:r>
      <w:r w:rsidR="00BE0B20">
        <w:rPr>
          <w:color w:val="000000"/>
          <w:sz w:val="26"/>
          <w:szCs w:val="26"/>
        </w:rPr>
        <w:t>5</w:t>
      </w:r>
      <w:r w:rsidRPr="00055A82">
        <w:rPr>
          <w:color w:val="000000"/>
          <w:sz w:val="26"/>
          <w:szCs w:val="26"/>
        </w:rPr>
        <w:t xml:space="preserve">00 руб. </w:t>
      </w:r>
    </w:p>
    <w:p w:rsidR="00055A82" w:rsidRPr="00055A82" w:rsidRDefault="00055A82" w:rsidP="00055A82">
      <w:pPr>
        <w:widowControl w:val="0"/>
        <w:spacing w:before="6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одноместный «стандарт» – 2</w:t>
      </w:r>
      <w:r w:rsidR="00BE0B20">
        <w:rPr>
          <w:color w:val="000000"/>
          <w:sz w:val="26"/>
          <w:szCs w:val="26"/>
        </w:rPr>
        <w:t>5</w:t>
      </w:r>
      <w:r w:rsidRPr="00055A82">
        <w:rPr>
          <w:color w:val="000000"/>
          <w:sz w:val="26"/>
          <w:szCs w:val="26"/>
        </w:rPr>
        <w:t>00 руб.</w:t>
      </w:r>
      <w:r w:rsidRPr="00055A82">
        <w:rPr>
          <w:color w:val="000000"/>
          <w:sz w:val="26"/>
          <w:szCs w:val="26"/>
        </w:rPr>
        <w:tab/>
      </w:r>
    </w:p>
    <w:p w:rsidR="00055A82" w:rsidRPr="00055A82" w:rsidRDefault="00055A82" w:rsidP="00055A82">
      <w:pPr>
        <w:widowControl w:val="0"/>
        <w:spacing w:before="6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одноместный «эконом»     - </w:t>
      </w:r>
      <w:r w:rsidR="00BE0B20">
        <w:rPr>
          <w:color w:val="000000"/>
          <w:sz w:val="26"/>
          <w:szCs w:val="26"/>
        </w:rPr>
        <w:t>18</w:t>
      </w:r>
      <w:r w:rsidRPr="00055A82">
        <w:rPr>
          <w:color w:val="000000"/>
          <w:sz w:val="26"/>
          <w:szCs w:val="26"/>
        </w:rPr>
        <w:t>00 руб.</w:t>
      </w:r>
      <w:r w:rsidRPr="00055A82">
        <w:rPr>
          <w:color w:val="000000"/>
          <w:sz w:val="26"/>
          <w:szCs w:val="26"/>
        </w:rPr>
        <w:tab/>
        <w:t xml:space="preserve"> </w:t>
      </w:r>
    </w:p>
    <w:p w:rsidR="00055A82" w:rsidRPr="00055A82" w:rsidRDefault="00055A82" w:rsidP="00055A82">
      <w:pPr>
        <w:widowControl w:val="0"/>
        <w:spacing w:before="60"/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A82">
        <w:rPr>
          <w:color w:val="000000"/>
          <w:sz w:val="26"/>
          <w:szCs w:val="26"/>
        </w:rPr>
        <w:instrText xml:space="preserve">FORMCHECKBOX </w:instrText>
      </w:r>
      <w:r w:rsidRPr="00055A82">
        <w:rPr>
          <w:color w:val="000000"/>
          <w:sz w:val="26"/>
          <w:szCs w:val="26"/>
        </w:rPr>
      </w:r>
      <w:r w:rsidRPr="00055A82">
        <w:rPr>
          <w:color w:val="000000"/>
          <w:sz w:val="26"/>
          <w:szCs w:val="26"/>
        </w:rPr>
        <w:fldChar w:fldCharType="end"/>
      </w:r>
      <w:r w:rsidRPr="00055A82">
        <w:rPr>
          <w:color w:val="000000"/>
          <w:sz w:val="26"/>
          <w:szCs w:val="26"/>
        </w:rPr>
        <w:t xml:space="preserve"> место в двухместном «эконом» - 1500 руб.</w:t>
      </w:r>
    </w:p>
    <w:p w:rsidR="00055A82" w:rsidRPr="00055A82" w:rsidRDefault="00055A82" w:rsidP="00055A82">
      <w:pPr>
        <w:rPr>
          <w:sz w:val="26"/>
          <w:szCs w:val="26"/>
        </w:rPr>
      </w:pPr>
      <w:r w:rsidRPr="00055A82">
        <w:rPr>
          <w:sz w:val="26"/>
          <w:szCs w:val="26"/>
        </w:rPr>
        <w:t xml:space="preserve">В стоимость проживания включен завтрак. </w:t>
      </w:r>
    </w:p>
    <w:p w:rsidR="00055A82" w:rsidRPr="00055A82" w:rsidRDefault="00055A82" w:rsidP="00055A82">
      <w:pPr>
        <w:rPr>
          <w:color w:val="000000"/>
          <w:sz w:val="26"/>
          <w:szCs w:val="26"/>
        </w:rPr>
      </w:pPr>
      <w:r w:rsidRPr="00055A82">
        <w:rPr>
          <w:color w:val="000000"/>
          <w:sz w:val="26"/>
          <w:szCs w:val="26"/>
        </w:rPr>
        <w:t>Цены действительны при наличии свободных мест.</w:t>
      </w:r>
    </w:p>
    <w:p w:rsidR="00055A82" w:rsidRPr="00055A82" w:rsidRDefault="00055A82" w:rsidP="00055A82">
      <w:pPr>
        <w:rPr>
          <w:sz w:val="26"/>
          <w:szCs w:val="26"/>
        </w:rPr>
      </w:pPr>
      <w:r w:rsidRPr="00055A82">
        <w:rPr>
          <w:color w:val="1A1A1A"/>
          <w:sz w:val="26"/>
          <w:szCs w:val="26"/>
        </w:rPr>
        <w:t xml:space="preserve">Расписание движения поездов Вы найдете на веб-странице: </w:t>
      </w:r>
      <w:hyperlink r:id="rId6" w:history="1">
        <w:r w:rsidRPr="00055A82">
          <w:rPr>
            <w:rStyle w:val="a5"/>
            <w:sz w:val="26"/>
            <w:szCs w:val="26"/>
          </w:rPr>
          <w:t>http://www.tutu.ru</w:t>
        </w:r>
      </w:hyperlink>
    </w:p>
    <w:p w:rsidR="00055A82" w:rsidRPr="00055A82" w:rsidRDefault="00055A82" w:rsidP="00055A82">
      <w:pPr>
        <w:rPr>
          <w:sz w:val="26"/>
          <w:szCs w:val="26"/>
        </w:rPr>
      </w:pPr>
      <w:r w:rsidRPr="00055A82">
        <w:rPr>
          <w:sz w:val="26"/>
          <w:szCs w:val="26"/>
        </w:rPr>
        <w:t>____________________________</w:t>
      </w:r>
      <w:r w:rsidRPr="00055A82">
        <w:rPr>
          <w:sz w:val="26"/>
          <w:szCs w:val="26"/>
        </w:rPr>
        <w:tab/>
      </w:r>
      <w:r w:rsidRPr="00055A82">
        <w:rPr>
          <w:sz w:val="26"/>
          <w:szCs w:val="26"/>
        </w:rPr>
        <w:tab/>
        <w:t>_______________</w:t>
      </w:r>
      <w:r w:rsidRPr="00055A82">
        <w:rPr>
          <w:sz w:val="26"/>
          <w:szCs w:val="26"/>
        </w:rPr>
        <w:tab/>
        <w:t>_____________________</w:t>
      </w:r>
    </w:p>
    <w:p w:rsidR="00055A82" w:rsidRPr="00055A82" w:rsidRDefault="00055A82" w:rsidP="00055A82">
      <w:pPr>
        <w:ind w:firstLine="708"/>
        <w:rPr>
          <w:i/>
          <w:sz w:val="26"/>
          <w:szCs w:val="26"/>
          <w:vertAlign w:val="superscript"/>
        </w:rPr>
      </w:pPr>
      <w:r w:rsidRPr="00055A82">
        <w:rPr>
          <w:i/>
          <w:sz w:val="26"/>
          <w:szCs w:val="26"/>
          <w:vertAlign w:val="superscript"/>
        </w:rPr>
        <w:t>(должность руководителя)</w:t>
      </w:r>
      <w:r w:rsidRPr="00055A82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ab/>
      </w:r>
      <w:r w:rsidR="00862D37" w:rsidRPr="00002A42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>(подпись)</w:t>
      </w:r>
      <w:r w:rsidRPr="00055A82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ab/>
      </w:r>
      <w:r w:rsidR="00862D37" w:rsidRPr="00862D37">
        <w:rPr>
          <w:i/>
          <w:sz w:val="26"/>
          <w:szCs w:val="26"/>
          <w:vertAlign w:val="superscript"/>
        </w:rPr>
        <w:tab/>
      </w:r>
      <w:r w:rsidR="00862D37" w:rsidRPr="00862D37">
        <w:rPr>
          <w:i/>
          <w:sz w:val="26"/>
          <w:szCs w:val="26"/>
          <w:vertAlign w:val="superscript"/>
        </w:rPr>
        <w:tab/>
      </w:r>
      <w:r w:rsidRPr="00055A82">
        <w:rPr>
          <w:i/>
          <w:sz w:val="26"/>
          <w:szCs w:val="26"/>
          <w:vertAlign w:val="superscript"/>
        </w:rPr>
        <w:t>(ФИО)</w:t>
      </w:r>
    </w:p>
    <w:p w:rsidR="00A913F8" w:rsidRPr="00002A42" w:rsidRDefault="00055A82" w:rsidP="00862D37">
      <w:pPr>
        <w:rPr>
          <w:b/>
          <w:i/>
          <w:sz w:val="26"/>
          <w:szCs w:val="26"/>
          <w:vertAlign w:val="superscript"/>
        </w:rPr>
      </w:pPr>
      <w:r w:rsidRPr="00055A82">
        <w:rPr>
          <w:b/>
          <w:sz w:val="26"/>
          <w:szCs w:val="26"/>
        </w:rPr>
        <w:t>________________</w:t>
      </w:r>
      <w:r w:rsidRPr="00055A82">
        <w:rPr>
          <w:i/>
          <w:sz w:val="26"/>
          <w:szCs w:val="26"/>
          <w:vertAlign w:val="superscript"/>
        </w:rPr>
        <w:t>(дата</w:t>
      </w:r>
      <w:r w:rsidR="00862D37" w:rsidRPr="00002A42">
        <w:rPr>
          <w:i/>
          <w:sz w:val="26"/>
          <w:szCs w:val="26"/>
          <w:vertAlign w:val="superscript"/>
        </w:rPr>
        <w:t>)</w:t>
      </w:r>
    </w:p>
    <w:p w:rsidR="00204C63" w:rsidRPr="00055A82" w:rsidRDefault="00204C63" w:rsidP="00A913F8">
      <w:pPr>
        <w:pStyle w:val="a9"/>
        <w:widowControl/>
        <w:rPr>
          <w:sz w:val="26"/>
          <w:szCs w:val="26"/>
        </w:rPr>
      </w:pPr>
    </w:p>
    <w:sectPr w:rsidR="00204C63" w:rsidRPr="00055A82" w:rsidSect="00D040F5">
      <w:pgSz w:w="11906" w:h="16838" w:code="9"/>
      <w:pgMar w:top="539" w:right="312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DC"/>
    <w:multiLevelType w:val="multilevel"/>
    <w:tmpl w:val="813C72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7A05BF1"/>
    <w:multiLevelType w:val="hybridMultilevel"/>
    <w:tmpl w:val="E5AEFFDC"/>
    <w:lvl w:ilvl="0" w:tplc="E79AB6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720A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A36B6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D3F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241E3"/>
    <w:rsid w:val="00002A42"/>
    <w:rsid w:val="0003030D"/>
    <w:rsid w:val="00041736"/>
    <w:rsid w:val="0004540D"/>
    <w:rsid w:val="00055A82"/>
    <w:rsid w:val="000630AF"/>
    <w:rsid w:val="000B2903"/>
    <w:rsid w:val="000B2A54"/>
    <w:rsid w:val="000D5F6E"/>
    <w:rsid w:val="000F065C"/>
    <w:rsid w:val="00110695"/>
    <w:rsid w:val="0012673B"/>
    <w:rsid w:val="00183E9C"/>
    <w:rsid w:val="001C6DB9"/>
    <w:rsid w:val="001E2296"/>
    <w:rsid w:val="00204C63"/>
    <w:rsid w:val="00212937"/>
    <w:rsid w:val="002204FC"/>
    <w:rsid w:val="00241E97"/>
    <w:rsid w:val="002521A2"/>
    <w:rsid w:val="00257330"/>
    <w:rsid w:val="00263462"/>
    <w:rsid w:val="002F7B27"/>
    <w:rsid w:val="00303F45"/>
    <w:rsid w:val="0033317D"/>
    <w:rsid w:val="003420C4"/>
    <w:rsid w:val="003564E8"/>
    <w:rsid w:val="00373998"/>
    <w:rsid w:val="0038387C"/>
    <w:rsid w:val="003B4139"/>
    <w:rsid w:val="003B7160"/>
    <w:rsid w:val="003C4D2E"/>
    <w:rsid w:val="003F4EA8"/>
    <w:rsid w:val="003F6613"/>
    <w:rsid w:val="00405E64"/>
    <w:rsid w:val="00413ADB"/>
    <w:rsid w:val="00423BC1"/>
    <w:rsid w:val="00430768"/>
    <w:rsid w:val="00445B30"/>
    <w:rsid w:val="00455755"/>
    <w:rsid w:val="0047591F"/>
    <w:rsid w:val="0049635E"/>
    <w:rsid w:val="00497268"/>
    <w:rsid w:val="004B16AB"/>
    <w:rsid w:val="004F210A"/>
    <w:rsid w:val="00501D33"/>
    <w:rsid w:val="00504EE0"/>
    <w:rsid w:val="00514E34"/>
    <w:rsid w:val="005C2315"/>
    <w:rsid w:val="0061317F"/>
    <w:rsid w:val="006641A1"/>
    <w:rsid w:val="006E2B7F"/>
    <w:rsid w:val="00707E3F"/>
    <w:rsid w:val="00711FC7"/>
    <w:rsid w:val="007201FB"/>
    <w:rsid w:val="007241E3"/>
    <w:rsid w:val="007531DE"/>
    <w:rsid w:val="007870FE"/>
    <w:rsid w:val="00797F59"/>
    <w:rsid w:val="007B5C8A"/>
    <w:rsid w:val="008168BA"/>
    <w:rsid w:val="00827A28"/>
    <w:rsid w:val="008575D4"/>
    <w:rsid w:val="00862D37"/>
    <w:rsid w:val="00893EC1"/>
    <w:rsid w:val="00896EE3"/>
    <w:rsid w:val="008B2B1E"/>
    <w:rsid w:val="008B5FFC"/>
    <w:rsid w:val="008D57A6"/>
    <w:rsid w:val="008E17FE"/>
    <w:rsid w:val="00916833"/>
    <w:rsid w:val="0092702D"/>
    <w:rsid w:val="00927445"/>
    <w:rsid w:val="00927563"/>
    <w:rsid w:val="00945307"/>
    <w:rsid w:val="00946576"/>
    <w:rsid w:val="0095790A"/>
    <w:rsid w:val="00962C2E"/>
    <w:rsid w:val="009C500D"/>
    <w:rsid w:val="009C7B56"/>
    <w:rsid w:val="009D2075"/>
    <w:rsid w:val="00A22A4D"/>
    <w:rsid w:val="00A913F8"/>
    <w:rsid w:val="00AC0EB5"/>
    <w:rsid w:val="00AC6863"/>
    <w:rsid w:val="00B216E5"/>
    <w:rsid w:val="00BC1071"/>
    <w:rsid w:val="00BE0B20"/>
    <w:rsid w:val="00BE3EE9"/>
    <w:rsid w:val="00C0563D"/>
    <w:rsid w:val="00C07FE0"/>
    <w:rsid w:val="00C53B7F"/>
    <w:rsid w:val="00C5463E"/>
    <w:rsid w:val="00C62002"/>
    <w:rsid w:val="00C862F8"/>
    <w:rsid w:val="00CB62DF"/>
    <w:rsid w:val="00D040F5"/>
    <w:rsid w:val="00D2619F"/>
    <w:rsid w:val="00D62689"/>
    <w:rsid w:val="00D74BC4"/>
    <w:rsid w:val="00D93BC1"/>
    <w:rsid w:val="00E15893"/>
    <w:rsid w:val="00E33F72"/>
    <w:rsid w:val="00E53CC8"/>
    <w:rsid w:val="00E80B6F"/>
    <w:rsid w:val="00E867ED"/>
    <w:rsid w:val="00EB7139"/>
    <w:rsid w:val="00F05B92"/>
    <w:rsid w:val="00F11CBB"/>
    <w:rsid w:val="00F44A43"/>
    <w:rsid w:val="00F603F7"/>
    <w:rsid w:val="00F90AB7"/>
    <w:rsid w:val="00F91ED1"/>
    <w:rsid w:val="00F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E5"/>
    <w:rPr>
      <w:sz w:val="28"/>
      <w:szCs w:val="28"/>
    </w:rPr>
  </w:style>
  <w:style w:type="paragraph" w:styleId="1">
    <w:name w:val="heading 1"/>
    <w:basedOn w:val="a"/>
    <w:next w:val="a"/>
    <w:qFormat/>
    <w:rsid w:val="00B216E5"/>
    <w:pPr>
      <w:keepNext/>
      <w:ind w:left="-113" w:right="-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6E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4">
    <w:name w:val="Balloon Text"/>
    <w:basedOn w:val="a"/>
    <w:semiHidden/>
    <w:rsid w:val="00B216E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216E5"/>
    <w:pPr>
      <w:widowControl w:val="0"/>
      <w:ind w:firstLine="708"/>
      <w:jc w:val="both"/>
    </w:pPr>
    <w:rPr>
      <w:b/>
      <w:bCs/>
      <w:sz w:val="24"/>
      <w:szCs w:val="20"/>
      <w:lang w:val="en-US"/>
    </w:rPr>
  </w:style>
  <w:style w:type="character" w:customStyle="1" w:styleId="FontStyle43">
    <w:name w:val="Font Style43"/>
    <w:rsid w:val="00EB7139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2204FC"/>
    <w:rPr>
      <w:color w:val="0000FF"/>
      <w:u w:val="single"/>
    </w:rPr>
  </w:style>
  <w:style w:type="paragraph" w:customStyle="1" w:styleId="a6">
    <w:name w:val="Знак"/>
    <w:basedOn w:val="a"/>
    <w:next w:val="a"/>
    <w:rsid w:val="00383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204C63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204C63"/>
    <w:rPr>
      <w:sz w:val="28"/>
      <w:szCs w:val="28"/>
    </w:rPr>
  </w:style>
  <w:style w:type="paragraph" w:customStyle="1" w:styleId="10">
    <w:name w:val="Текст1"/>
    <w:basedOn w:val="a"/>
    <w:rsid w:val="00204C63"/>
    <w:pPr>
      <w:widowControl w:val="0"/>
    </w:pPr>
    <w:rPr>
      <w:rFonts w:ascii="Courier New" w:hAnsi="Courier New"/>
      <w:snapToGrid w:val="0"/>
      <w:sz w:val="20"/>
      <w:szCs w:val="20"/>
    </w:rPr>
  </w:style>
  <w:style w:type="paragraph" w:styleId="a9">
    <w:name w:val="Title"/>
    <w:basedOn w:val="a"/>
    <w:link w:val="aa"/>
    <w:qFormat/>
    <w:rsid w:val="00204C63"/>
    <w:pPr>
      <w:widowControl w:val="0"/>
      <w:jc w:val="center"/>
    </w:pPr>
    <w:rPr>
      <w:b/>
      <w:sz w:val="24"/>
      <w:szCs w:val="20"/>
      <w:lang/>
    </w:rPr>
  </w:style>
  <w:style w:type="character" w:customStyle="1" w:styleId="aa">
    <w:name w:val="Название Знак"/>
    <w:link w:val="a9"/>
    <w:rsid w:val="00204C63"/>
    <w:rPr>
      <w:b/>
      <w:sz w:val="24"/>
    </w:rPr>
  </w:style>
  <w:style w:type="paragraph" w:styleId="ab">
    <w:name w:val="List Paragraph"/>
    <w:basedOn w:val="a"/>
    <w:uiPriority w:val="34"/>
    <w:qFormat/>
    <w:rsid w:val="00A91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u.ru" TargetMode="External"/><Relationship Id="rId5" Type="http://schemas.openxmlformats.org/officeDocument/2006/relationships/hyperlink" Target="mailto:karpenko@cipk.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Росатом</Company>
  <LinksUpToDate>false</LinksUpToDate>
  <CharactersWithSpaces>1755</CharactersWithSpaces>
  <SharedDoc>false</SharedDoc>
  <HLinks>
    <vt:vector size="12" baseType="variant">
      <vt:variant>
        <vt:i4>7340066</vt:i4>
      </vt:variant>
      <vt:variant>
        <vt:i4>17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mailto:karpenko@cipk.obninsk.ru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subject/>
  <dc:creator>Пользователь</dc:creator>
  <cp:keywords/>
  <cp:lastModifiedBy>karpenko</cp:lastModifiedBy>
  <cp:revision>4</cp:revision>
  <cp:lastPrinted>2013-07-02T06:57:00Z</cp:lastPrinted>
  <dcterms:created xsi:type="dcterms:W3CDTF">2015-07-02T05:49:00Z</dcterms:created>
  <dcterms:modified xsi:type="dcterms:W3CDTF">2015-07-02T05:51:00Z</dcterms:modified>
</cp:coreProperties>
</file>